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FAD5F" w14:textId="5DA00984" w:rsidR="00A73245" w:rsidRPr="005378A9" w:rsidRDefault="00A73245" w:rsidP="00F75176">
      <w:pPr>
        <w:pStyle w:val="Default"/>
        <w:jc w:val="both"/>
        <w:rPr>
          <w:rFonts w:ascii="Barlow" w:hAnsi="Barlow"/>
          <w:sz w:val="22"/>
          <w:szCs w:val="22"/>
        </w:rPr>
      </w:pPr>
      <w:r w:rsidRPr="005378A9">
        <w:rPr>
          <w:rFonts w:ascii="Barlow" w:hAnsi="Barlow"/>
          <w:sz w:val="22"/>
          <w:szCs w:val="22"/>
        </w:rPr>
        <w:t xml:space="preserve">An der </w:t>
      </w:r>
      <w:r w:rsidRPr="005378A9">
        <w:rPr>
          <w:rFonts w:ascii="Barlow" w:hAnsi="Barlow"/>
          <w:b/>
          <w:bCs/>
          <w:sz w:val="22"/>
          <w:szCs w:val="22"/>
        </w:rPr>
        <w:t>Juristischen Fakultät</w:t>
      </w:r>
      <w:r w:rsidRPr="005378A9">
        <w:rPr>
          <w:rFonts w:ascii="Barlow" w:hAnsi="Barlow"/>
          <w:sz w:val="22"/>
          <w:szCs w:val="22"/>
        </w:rPr>
        <w:t xml:space="preserve"> der Universität Augsburg</w:t>
      </w:r>
      <w:r w:rsidRPr="005378A9">
        <w:rPr>
          <w:rFonts w:ascii="Barlow" w:hAnsi="Barlow"/>
          <w:b/>
          <w:bCs/>
          <w:sz w:val="22"/>
          <w:szCs w:val="22"/>
        </w:rPr>
        <w:t xml:space="preserve"> </w:t>
      </w:r>
      <w:r w:rsidRPr="005378A9">
        <w:rPr>
          <w:rFonts w:ascii="Barlow" w:hAnsi="Barlow"/>
          <w:sz w:val="22"/>
          <w:szCs w:val="22"/>
        </w:rPr>
        <w:t xml:space="preserve">ist am </w:t>
      </w:r>
      <w:r w:rsidR="00CD4D8F" w:rsidRPr="005378A9">
        <w:rPr>
          <w:rFonts w:ascii="Barlow" w:hAnsi="Barlow"/>
          <w:b/>
          <w:bCs/>
          <w:sz w:val="22"/>
          <w:szCs w:val="22"/>
        </w:rPr>
        <w:t xml:space="preserve">Lehrstuhl für Öffentliches Recht, Europarecht und Öffentliches Wirtschaftsrecht </w:t>
      </w:r>
      <w:r w:rsidR="00CD4D8F" w:rsidRPr="005378A9">
        <w:rPr>
          <w:rFonts w:ascii="Barlow" w:hAnsi="Barlow"/>
          <w:sz w:val="22"/>
          <w:szCs w:val="22"/>
        </w:rPr>
        <w:t>(Prof. Dr. Ferdinand Wollenschläger)</w:t>
      </w:r>
      <w:r w:rsidR="003A38E1" w:rsidRPr="005378A9">
        <w:rPr>
          <w:rFonts w:ascii="Barlow" w:hAnsi="Barlow"/>
          <w:sz w:val="22"/>
          <w:szCs w:val="22"/>
        </w:rPr>
        <w:t xml:space="preserve"> </w:t>
      </w:r>
      <w:r w:rsidR="000F12E8" w:rsidRPr="005378A9">
        <w:rPr>
          <w:rFonts w:ascii="Barlow" w:hAnsi="Barlow"/>
          <w:b/>
          <w:bCs/>
          <w:sz w:val="22"/>
          <w:szCs w:val="22"/>
        </w:rPr>
        <w:t>zum nächstmöglichen Zeitpunkt</w:t>
      </w:r>
      <w:r w:rsidRPr="005378A9">
        <w:rPr>
          <w:rFonts w:ascii="Barlow" w:hAnsi="Barlow"/>
          <w:b/>
          <w:bCs/>
          <w:sz w:val="22"/>
          <w:szCs w:val="22"/>
        </w:rPr>
        <w:t xml:space="preserve"> </w:t>
      </w:r>
      <w:r w:rsidRPr="005378A9">
        <w:rPr>
          <w:rFonts w:ascii="Barlow" w:hAnsi="Barlow"/>
          <w:sz w:val="22"/>
          <w:szCs w:val="22"/>
        </w:rPr>
        <w:t xml:space="preserve">eine Stelle </w:t>
      </w:r>
      <w:r w:rsidR="00847367" w:rsidRPr="005378A9">
        <w:rPr>
          <w:rFonts w:ascii="Barlow" w:hAnsi="Barlow"/>
          <w:sz w:val="22"/>
          <w:szCs w:val="22"/>
        </w:rPr>
        <w:t>für eine/</w:t>
      </w:r>
      <w:r w:rsidR="00C87333" w:rsidRPr="005378A9">
        <w:rPr>
          <w:rFonts w:ascii="Barlow" w:hAnsi="Barlow"/>
          <w:sz w:val="22"/>
          <w:szCs w:val="22"/>
        </w:rPr>
        <w:t xml:space="preserve"> </w:t>
      </w:r>
      <w:r w:rsidR="00847367" w:rsidRPr="005378A9">
        <w:rPr>
          <w:rFonts w:ascii="Barlow" w:hAnsi="Barlow"/>
          <w:sz w:val="22"/>
          <w:szCs w:val="22"/>
        </w:rPr>
        <w:t>einen</w:t>
      </w:r>
    </w:p>
    <w:p w14:paraId="23CAFE1D" w14:textId="77777777" w:rsidR="00A73245" w:rsidRPr="005378A9" w:rsidRDefault="00A73245" w:rsidP="00F75176">
      <w:pPr>
        <w:pStyle w:val="Default"/>
        <w:jc w:val="both"/>
        <w:rPr>
          <w:rFonts w:ascii="Barlow" w:hAnsi="Barlow"/>
          <w:sz w:val="22"/>
          <w:szCs w:val="22"/>
        </w:rPr>
      </w:pPr>
    </w:p>
    <w:p w14:paraId="3D8367E4" w14:textId="77777777" w:rsidR="00A73245" w:rsidRPr="005378A9" w:rsidRDefault="00A73245" w:rsidP="00F75176">
      <w:pPr>
        <w:pStyle w:val="Default"/>
        <w:ind w:left="708" w:firstLine="708"/>
        <w:jc w:val="both"/>
        <w:rPr>
          <w:rFonts w:ascii="Barlow" w:hAnsi="Barlow"/>
          <w:b/>
          <w:bCs/>
          <w:sz w:val="22"/>
          <w:szCs w:val="22"/>
        </w:rPr>
      </w:pPr>
      <w:r w:rsidRPr="005378A9">
        <w:rPr>
          <w:rFonts w:ascii="Barlow" w:hAnsi="Barlow"/>
          <w:b/>
          <w:bCs/>
          <w:sz w:val="22"/>
          <w:szCs w:val="22"/>
        </w:rPr>
        <w:t>wissenschaftliche Mitarbeiterin / wissenschaftlichen Mitarbeiter (m/w/d)</w:t>
      </w:r>
    </w:p>
    <w:p w14:paraId="1D09F04E" w14:textId="77777777" w:rsidR="00A73245" w:rsidRPr="005378A9" w:rsidRDefault="00A73245" w:rsidP="00F75176">
      <w:pPr>
        <w:pStyle w:val="Default"/>
        <w:jc w:val="both"/>
        <w:rPr>
          <w:rFonts w:ascii="Barlow" w:hAnsi="Barlow"/>
          <w:b/>
          <w:bCs/>
          <w:sz w:val="22"/>
          <w:szCs w:val="22"/>
        </w:rPr>
      </w:pPr>
    </w:p>
    <w:p w14:paraId="2E355D00" w14:textId="77777777" w:rsidR="004D2E09" w:rsidRPr="005378A9" w:rsidRDefault="004D2E09" w:rsidP="00F75176">
      <w:pPr>
        <w:pStyle w:val="Default"/>
        <w:jc w:val="both"/>
        <w:rPr>
          <w:rFonts w:ascii="Barlow" w:hAnsi="Barlow"/>
          <w:sz w:val="22"/>
          <w:szCs w:val="22"/>
        </w:rPr>
      </w:pPr>
    </w:p>
    <w:p w14:paraId="4C82392C" w14:textId="77777777" w:rsidR="00E01F51" w:rsidRPr="005378A9" w:rsidRDefault="00737403" w:rsidP="00E01F51">
      <w:pPr>
        <w:pStyle w:val="Default"/>
        <w:jc w:val="both"/>
        <w:rPr>
          <w:rFonts w:ascii="Barlow" w:hAnsi="Barlow"/>
          <w:sz w:val="22"/>
          <w:szCs w:val="22"/>
        </w:rPr>
      </w:pPr>
      <w:r w:rsidRPr="005378A9">
        <w:rPr>
          <w:rFonts w:ascii="Barlow" w:hAnsi="Barlow"/>
          <w:sz w:val="22"/>
          <w:szCs w:val="22"/>
        </w:rPr>
        <w:t xml:space="preserve">im </w:t>
      </w:r>
      <w:r w:rsidRPr="005378A9">
        <w:rPr>
          <w:rFonts w:ascii="Barlow" w:hAnsi="Barlow"/>
          <w:b/>
          <w:bCs/>
          <w:sz w:val="22"/>
          <w:szCs w:val="22"/>
        </w:rPr>
        <w:t>Umfang der</w:t>
      </w:r>
      <w:r w:rsidRPr="005378A9">
        <w:rPr>
          <w:rFonts w:ascii="Barlow" w:hAnsi="Barlow"/>
          <w:sz w:val="22"/>
          <w:szCs w:val="22"/>
        </w:rPr>
        <w:t xml:space="preserve"> </w:t>
      </w:r>
      <w:r w:rsidRPr="005378A9">
        <w:rPr>
          <w:rFonts w:ascii="Barlow" w:hAnsi="Barlow"/>
          <w:b/>
          <w:bCs/>
          <w:sz w:val="22"/>
          <w:szCs w:val="22"/>
        </w:rPr>
        <w:t>Hälfte der regelmäßigen Arbeitszeit</w:t>
      </w:r>
      <w:r w:rsidRPr="005378A9">
        <w:rPr>
          <w:rFonts w:ascii="Barlow" w:hAnsi="Barlow"/>
          <w:sz w:val="22"/>
          <w:szCs w:val="22"/>
        </w:rPr>
        <w:t xml:space="preserve"> </w:t>
      </w:r>
      <w:r w:rsidR="00A73245" w:rsidRPr="005378A9">
        <w:rPr>
          <w:rFonts w:ascii="Barlow" w:hAnsi="Barlow"/>
          <w:sz w:val="22"/>
          <w:szCs w:val="22"/>
        </w:rPr>
        <w:t xml:space="preserve">in einem </w:t>
      </w:r>
      <w:r w:rsidR="00830460" w:rsidRPr="005378A9">
        <w:rPr>
          <w:rFonts w:ascii="Barlow" w:hAnsi="Barlow"/>
          <w:b/>
          <w:bCs/>
          <w:sz w:val="22"/>
          <w:szCs w:val="22"/>
        </w:rPr>
        <w:t xml:space="preserve">zunächst </w:t>
      </w:r>
      <w:r w:rsidR="00584957" w:rsidRPr="005378A9">
        <w:rPr>
          <w:rFonts w:ascii="Barlow" w:hAnsi="Barlow"/>
          <w:b/>
          <w:bCs/>
          <w:sz w:val="22"/>
          <w:szCs w:val="22"/>
        </w:rPr>
        <w:t>auf</w:t>
      </w:r>
      <w:r w:rsidR="00584957" w:rsidRPr="005378A9">
        <w:rPr>
          <w:rFonts w:ascii="Barlow" w:hAnsi="Barlow"/>
          <w:sz w:val="22"/>
          <w:szCs w:val="22"/>
        </w:rPr>
        <w:t xml:space="preserve"> </w:t>
      </w:r>
      <w:r w:rsidR="00A73245" w:rsidRPr="005378A9">
        <w:rPr>
          <w:rFonts w:ascii="Barlow" w:hAnsi="Barlow"/>
          <w:b/>
          <w:bCs/>
          <w:sz w:val="22"/>
          <w:szCs w:val="22"/>
        </w:rPr>
        <w:t xml:space="preserve">drei Jahre befristeten </w:t>
      </w:r>
      <w:r w:rsidRPr="005378A9">
        <w:rPr>
          <w:rFonts w:ascii="Barlow" w:hAnsi="Barlow"/>
          <w:b/>
          <w:bCs/>
          <w:sz w:val="22"/>
          <w:szCs w:val="22"/>
        </w:rPr>
        <w:t>Beschäftigungsverhältnis</w:t>
      </w:r>
      <w:r w:rsidRPr="005378A9">
        <w:rPr>
          <w:rFonts w:ascii="Barlow" w:hAnsi="Barlow"/>
          <w:sz w:val="22"/>
          <w:szCs w:val="22"/>
        </w:rPr>
        <w:t xml:space="preserve"> </w:t>
      </w:r>
      <w:r w:rsidR="00A73245" w:rsidRPr="005378A9">
        <w:rPr>
          <w:rFonts w:ascii="Barlow" w:hAnsi="Barlow"/>
          <w:sz w:val="22"/>
          <w:szCs w:val="22"/>
        </w:rPr>
        <w:t xml:space="preserve">zu besetzen.  </w:t>
      </w:r>
      <w:r w:rsidR="00E01F51" w:rsidRPr="005378A9">
        <w:rPr>
          <w:rFonts w:ascii="Barlow" w:hAnsi="Barlow"/>
          <w:sz w:val="22"/>
          <w:szCs w:val="22"/>
        </w:rPr>
        <w:t>Bei Vorliegen der persönlichen und tariflichen Voraussetzungen erfolgt die Vergütung nach Entgeltgruppe 13 TV-L.</w:t>
      </w:r>
    </w:p>
    <w:p w14:paraId="2154A8F2" w14:textId="3AD83908" w:rsidR="00A73245" w:rsidRPr="005378A9" w:rsidRDefault="00A73245" w:rsidP="00F75176">
      <w:pPr>
        <w:pStyle w:val="Default"/>
        <w:jc w:val="both"/>
        <w:rPr>
          <w:rFonts w:ascii="Barlow" w:hAnsi="Barlow"/>
          <w:sz w:val="22"/>
          <w:szCs w:val="22"/>
        </w:rPr>
      </w:pPr>
    </w:p>
    <w:p w14:paraId="47E1FFC4" w14:textId="77777777" w:rsidR="00A73245" w:rsidRPr="005378A9" w:rsidRDefault="00A73245" w:rsidP="00F75176">
      <w:pPr>
        <w:pStyle w:val="Default"/>
        <w:jc w:val="both"/>
        <w:rPr>
          <w:rFonts w:ascii="Barlow" w:hAnsi="Barlow"/>
          <w:sz w:val="22"/>
          <w:szCs w:val="22"/>
        </w:rPr>
      </w:pPr>
    </w:p>
    <w:p w14:paraId="4724E367" w14:textId="77777777" w:rsidR="002876B8" w:rsidRPr="005378A9" w:rsidRDefault="002876B8" w:rsidP="00F75176">
      <w:pPr>
        <w:tabs>
          <w:tab w:val="left" w:pos="1134"/>
        </w:tabs>
        <w:spacing w:line="259" w:lineRule="auto"/>
        <w:jc w:val="both"/>
        <w:rPr>
          <w:rFonts w:ascii="Barlow" w:hAnsi="Barlow" w:cs="Arial"/>
          <w:b/>
          <w:sz w:val="22"/>
          <w:szCs w:val="22"/>
        </w:rPr>
      </w:pPr>
      <w:r w:rsidRPr="005378A9">
        <w:rPr>
          <w:rFonts w:ascii="Barlow" w:hAnsi="Barlow" w:cs="Arial"/>
          <w:b/>
          <w:sz w:val="22"/>
          <w:szCs w:val="22"/>
        </w:rPr>
        <w:t>Ihre Aufgaben:</w:t>
      </w:r>
    </w:p>
    <w:p w14:paraId="0278436E" w14:textId="77777777" w:rsidR="00F75176" w:rsidRPr="005378A9" w:rsidRDefault="00F75176" w:rsidP="00F75176">
      <w:pPr>
        <w:tabs>
          <w:tab w:val="left" w:pos="1134"/>
        </w:tabs>
        <w:spacing w:line="259" w:lineRule="auto"/>
        <w:jc w:val="both"/>
        <w:rPr>
          <w:rFonts w:ascii="Barlow" w:hAnsi="Barlow" w:cs="Arial"/>
          <w:b/>
          <w:sz w:val="22"/>
          <w:szCs w:val="22"/>
        </w:rPr>
      </w:pPr>
    </w:p>
    <w:p w14:paraId="6D34B1F1" w14:textId="5B1B9EA5" w:rsidR="002876B8" w:rsidRPr="005378A9" w:rsidRDefault="002876B8" w:rsidP="00F75176">
      <w:pPr>
        <w:pStyle w:val="Listenabsatz"/>
        <w:numPr>
          <w:ilvl w:val="0"/>
          <w:numId w:val="16"/>
        </w:numPr>
        <w:tabs>
          <w:tab w:val="left" w:pos="993"/>
          <w:tab w:val="left" w:pos="1134"/>
        </w:tabs>
        <w:jc w:val="both"/>
        <w:rPr>
          <w:rFonts w:ascii="Barlow" w:hAnsi="Barlow" w:cs="Arial"/>
          <w:noProof/>
          <w:sz w:val="22"/>
          <w:szCs w:val="22"/>
        </w:rPr>
      </w:pPr>
      <w:r w:rsidRPr="005378A9">
        <w:rPr>
          <w:rFonts w:ascii="Barlow" w:hAnsi="Barlow" w:cs="Arial"/>
          <w:noProof/>
          <w:sz w:val="22"/>
          <w:szCs w:val="22"/>
        </w:rPr>
        <w:t>Unterstützung des Inhabers de</w:t>
      </w:r>
      <w:r w:rsidR="00E46018" w:rsidRPr="005378A9">
        <w:rPr>
          <w:rFonts w:ascii="Barlow" w:hAnsi="Barlow" w:cs="Arial"/>
          <w:noProof/>
          <w:sz w:val="22"/>
          <w:szCs w:val="22"/>
        </w:rPr>
        <w:t xml:space="preserve">s Lehrstuhls </w:t>
      </w:r>
      <w:r w:rsidRPr="005378A9">
        <w:rPr>
          <w:rFonts w:ascii="Barlow" w:hAnsi="Barlow" w:cs="Arial"/>
          <w:noProof/>
          <w:sz w:val="22"/>
          <w:szCs w:val="22"/>
        </w:rPr>
        <w:t>in Forschung und Lehre</w:t>
      </w:r>
    </w:p>
    <w:p w14:paraId="199B6E5A" w14:textId="77777777" w:rsidR="002876B8" w:rsidRPr="005378A9" w:rsidRDefault="002876B8" w:rsidP="00F75176">
      <w:pPr>
        <w:pStyle w:val="Listenabsatz"/>
        <w:numPr>
          <w:ilvl w:val="0"/>
          <w:numId w:val="16"/>
        </w:numPr>
        <w:tabs>
          <w:tab w:val="left" w:pos="993"/>
          <w:tab w:val="left" w:pos="1134"/>
        </w:tabs>
        <w:jc w:val="both"/>
        <w:rPr>
          <w:rFonts w:ascii="Barlow" w:hAnsi="Barlow" w:cs="Arial"/>
          <w:noProof/>
          <w:sz w:val="22"/>
          <w:szCs w:val="22"/>
        </w:rPr>
      </w:pPr>
      <w:r w:rsidRPr="005378A9">
        <w:rPr>
          <w:rFonts w:ascii="Barlow" w:hAnsi="Barlow" w:cs="Arial"/>
          <w:noProof/>
          <w:sz w:val="22"/>
          <w:szCs w:val="22"/>
        </w:rPr>
        <w:t>Anfertigung einer eigenständigen wissenschaftlichen Forschungsarbeit mit dem Ziel der Promotion</w:t>
      </w:r>
    </w:p>
    <w:p w14:paraId="7AE539A6" w14:textId="4A5A34BF" w:rsidR="002876B8" w:rsidRPr="005378A9" w:rsidRDefault="002876B8" w:rsidP="00F75176">
      <w:pPr>
        <w:pStyle w:val="Listenabsatz"/>
        <w:numPr>
          <w:ilvl w:val="0"/>
          <w:numId w:val="16"/>
        </w:numPr>
        <w:tabs>
          <w:tab w:val="left" w:pos="993"/>
          <w:tab w:val="left" w:pos="1134"/>
        </w:tabs>
        <w:jc w:val="both"/>
        <w:rPr>
          <w:rFonts w:ascii="Barlow" w:hAnsi="Barlow" w:cs="Arial"/>
          <w:noProof/>
          <w:sz w:val="22"/>
          <w:szCs w:val="22"/>
        </w:rPr>
      </w:pPr>
      <w:r w:rsidRPr="005378A9">
        <w:rPr>
          <w:rFonts w:ascii="Barlow" w:hAnsi="Barlow" w:cs="Arial"/>
          <w:noProof/>
          <w:sz w:val="22"/>
          <w:szCs w:val="22"/>
        </w:rPr>
        <w:t>Lehrverpflichtung im Umfang von 2,5 SWS</w:t>
      </w:r>
    </w:p>
    <w:p w14:paraId="2A378BCA" w14:textId="77777777" w:rsidR="00F75176" w:rsidRPr="005378A9" w:rsidRDefault="005828F3" w:rsidP="00F75176">
      <w:pPr>
        <w:pStyle w:val="Listenabsatz"/>
        <w:numPr>
          <w:ilvl w:val="0"/>
          <w:numId w:val="16"/>
        </w:numPr>
        <w:tabs>
          <w:tab w:val="left" w:pos="993"/>
          <w:tab w:val="left" w:pos="1134"/>
        </w:tabs>
        <w:jc w:val="both"/>
        <w:rPr>
          <w:rFonts w:ascii="Barlow" w:hAnsi="Barlow" w:cs="Arial"/>
          <w:noProof/>
          <w:sz w:val="22"/>
          <w:szCs w:val="22"/>
        </w:rPr>
      </w:pPr>
      <w:r w:rsidRPr="005378A9">
        <w:rPr>
          <w:rFonts w:ascii="Barlow" w:hAnsi="Barlow" w:cs="Arial"/>
          <w:noProof/>
          <w:sz w:val="22"/>
          <w:szCs w:val="22"/>
        </w:rPr>
        <w:t>Beteiligung an der Organisation und Selbstverwaltung des Lehrstuhls und der Fakultät</w:t>
      </w:r>
    </w:p>
    <w:p w14:paraId="3B38F207" w14:textId="77777777" w:rsidR="00F75176" w:rsidRPr="005378A9" w:rsidRDefault="00F75176" w:rsidP="00F75176">
      <w:pPr>
        <w:tabs>
          <w:tab w:val="left" w:pos="993"/>
          <w:tab w:val="left" w:pos="1134"/>
        </w:tabs>
        <w:ind w:left="851"/>
        <w:jc w:val="both"/>
        <w:rPr>
          <w:rFonts w:ascii="Barlow" w:hAnsi="Barlow" w:cs="Arial"/>
          <w:noProof/>
          <w:sz w:val="22"/>
          <w:szCs w:val="22"/>
        </w:rPr>
      </w:pPr>
    </w:p>
    <w:p w14:paraId="57458D24" w14:textId="6916C95B" w:rsidR="002876B8" w:rsidRPr="005378A9" w:rsidRDefault="002876B8" w:rsidP="00F75176">
      <w:pPr>
        <w:tabs>
          <w:tab w:val="left" w:pos="993"/>
          <w:tab w:val="left" w:pos="1134"/>
        </w:tabs>
        <w:jc w:val="both"/>
        <w:rPr>
          <w:rFonts w:ascii="Barlow" w:hAnsi="Barlow" w:cs="Arial"/>
          <w:b/>
          <w:sz w:val="22"/>
          <w:szCs w:val="22"/>
        </w:rPr>
      </w:pPr>
      <w:r w:rsidRPr="005378A9">
        <w:rPr>
          <w:rFonts w:ascii="Barlow" w:hAnsi="Barlow" w:cs="Arial"/>
          <w:b/>
          <w:sz w:val="22"/>
          <w:szCs w:val="22"/>
        </w:rPr>
        <w:t>Einstellungsvoraussetzungen:</w:t>
      </w:r>
    </w:p>
    <w:p w14:paraId="01B1DB90" w14:textId="77777777" w:rsidR="00F75176" w:rsidRPr="005378A9" w:rsidRDefault="00F75176" w:rsidP="00F75176">
      <w:pPr>
        <w:tabs>
          <w:tab w:val="left" w:pos="993"/>
          <w:tab w:val="left" w:pos="1134"/>
        </w:tabs>
        <w:jc w:val="both"/>
        <w:rPr>
          <w:rFonts w:ascii="Barlow" w:hAnsi="Barlow" w:cs="Arial"/>
          <w:noProof/>
          <w:sz w:val="22"/>
          <w:szCs w:val="22"/>
        </w:rPr>
      </w:pPr>
    </w:p>
    <w:p w14:paraId="22448EEC" w14:textId="4FE133FE" w:rsidR="002876B8" w:rsidRPr="005378A9" w:rsidRDefault="002876B8" w:rsidP="00F75176">
      <w:pPr>
        <w:pStyle w:val="Listenabsatz"/>
        <w:numPr>
          <w:ilvl w:val="0"/>
          <w:numId w:val="14"/>
        </w:numPr>
        <w:tabs>
          <w:tab w:val="left" w:pos="1134"/>
        </w:tabs>
        <w:spacing w:line="259" w:lineRule="auto"/>
        <w:jc w:val="both"/>
        <w:rPr>
          <w:rFonts w:ascii="Barlow" w:hAnsi="Barlow" w:cs="Arial"/>
          <w:sz w:val="22"/>
          <w:szCs w:val="22"/>
        </w:rPr>
      </w:pPr>
      <w:r w:rsidRPr="005378A9">
        <w:rPr>
          <w:rFonts w:ascii="Barlow" w:hAnsi="Barlow" w:cs="Arial"/>
          <w:sz w:val="22"/>
          <w:szCs w:val="22"/>
        </w:rPr>
        <w:t>abgeschlossenes wissenschaftliches juristisches Hochschulstudium mit einem</w:t>
      </w:r>
      <w:r w:rsidR="00CD4D8F" w:rsidRPr="005378A9">
        <w:rPr>
          <w:rFonts w:ascii="Barlow" w:hAnsi="Barlow" w:cs="Arial"/>
          <w:sz w:val="22"/>
          <w:szCs w:val="22"/>
        </w:rPr>
        <w:t xml:space="preserve"> </w:t>
      </w:r>
      <w:r w:rsidR="005828F3" w:rsidRPr="005378A9">
        <w:rPr>
          <w:rFonts w:ascii="Barlow" w:hAnsi="Barlow" w:cs="Arial"/>
          <w:sz w:val="22"/>
          <w:szCs w:val="22"/>
        </w:rPr>
        <w:t>möglichst</w:t>
      </w:r>
      <w:r w:rsidRPr="005378A9">
        <w:rPr>
          <w:rFonts w:ascii="Barlow" w:hAnsi="Barlow" w:cs="Arial"/>
          <w:sz w:val="22"/>
          <w:szCs w:val="22"/>
        </w:rPr>
        <w:t xml:space="preserve"> vollbefriedigenden Abschluss</w:t>
      </w:r>
      <w:r w:rsidR="00983BE1" w:rsidRPr="005378A9">
        <w:rPr>
          <w:rFonts w:ascii="Barlow" w:hAnsi="Barlow" w:cs="Arial"/>
          <w:sz w:val="22"/>
          <w:szCs w:val="22"/>
        </w:rPr>
        <w:t>.</w:t>
      </w:r>
    </w:p>
    <w:p w14:paraId="3B2BBC57" w14:textId="6000C439" w:rsidR="002876B8" w:rsidRPr="005378A9" w:rsidRDefault="002876B8" w:rsidP="00F75176">
      <w:pPr>
        <w:pStyle w:val="Listenabsatz"/>
        <w:numPr>
          <w:ilvl w:val="0"/>
          <w:numId w:val="14"/>
        </w:numPr>
        <w:tabs>
          <w:tab w:val="left" w:pos="1134"/>
        </w:tabs>
        <w:spacing w:line="259" w:lineRule="auto"/>
        <w:jc w:val="both"/>
        <w:rPr>
          <w:rFonts w:ascii="Barlow" w:hAnsi="Barlow" w:cs="Arial"/>
          <w:noProof/>
          <w:sz w:val="22"/>
          <w:szCs w:val="22"/>
        </w:rPr>
      </w:pPr>
      <w:r w:rsidRPr="005378A9">
        <w:rPr>
          <w:rFonts w:ascii="Barlow" w:hAnsi="Barlow" w:cs="Arial"/>
          <w:sz w:val="22"/>
          <w:szCs w:val="22"/>
        </w:rPr>
        <w:t xml:space="preserve">Interesse an einer vertieften wissenschaftlichen Beschäftigung </w:t>
      </w:r>
      <w:r w:rsidRPr="005378A9">
        <w:rPr>
          <w:rFonts w:ascii="Barlow" w:hAnsi="Barlow" w:cs="Arial"/>
          <w:noProof/>
          <w:sz w:val="22"/>
          <w:szCs w:val="22"/>
        </w:rPr>
        <w:t xml:space="preserve">mit Rechtsfragen </w:t>
      </w:r>
      <w:r w:rsidR="00563C7F" w:rsidRPr="005378A9">
        <w:rPr>
          <w:rFonts w:ascii="Barlow" w:hAnsi="Barlow" w:cs="Arial"/>
          <w:noProof/>
          <w:sz w:val="22"/>
          <w:szCs w:val="22"/>
        </w:rPr>
        <w:t>des öffentlichen Rechts, insb. im Bereich der Schwerpunkte des Lehrstuhls</w:t>
      </w:r>
      <w:r w:rsidR="00983BE1" w:rsidRPr="005378A9">
        <w:rPr>
          <w:rFonts w:ascii="Barlow" w:hAnsi="Barlow" w:cs="Arial"/>
          <w:noProof/>
          <w:sz w:val="22"/>
          <w:szCs w:val="22"/>
        </w:rPr>
        <w:t>, Öffentliches Recht, Europarecht, Öffentliches Wirtschaftsrecht, Gesundheitsrecht</w:t>
      </w:r>
    </w:p>
    <w:p w14:paraId="28A4EA7E" w14:textId="77777777" w:rsidR="00F75176" w:rsidRPr="005378A9" w:rsidRDefault="00F75176" w:rsidP="00F75176">
      <w:pPr>
        <w:tabs>
          <w:tab w:val="left" w:pos="1134"/>
        </w:tabs>
        <w:spacing w:line="259" w:lineRule="auto"/>
        <w:jc w:val="both"/>
        <w:rPr>
          <w:rFonts w:ascii="Barlow" w:hAnsi="Barlow" w:cs="Arial"/>
          <w:b/>
          <w:sz w:val="22"/>
          <w:szCs w:val="22"/>
        </w:rPr>
      </w:pPr>
    </w:p>
    <w:p w14:paraId="4E685970" w14:textId="1D6E399C" w:rsidR="002876B8" w:rsidRPr="005378A9" w:rsidRDefault="002876B8" w:rsidP="00F75176">
      <w:pPr>
        <w:tabs>
          <w:tab w:val="left" w:pos="1134"/>
        </w:tabs>
        <w:spacing w:line="259" w:lineRule="auto"/>
        <w:jc w:val="both"/>
        <w:rPr>
          <w:rFonts w:ascii="Barlow" w:hAnsi="Barlow" w:cs="Arial"/>
          <w:b/>
          <w:sz w:val="22"/>
          <w:szCs w:val="22"/>
        </w:rPr>
      </w:pPr>
      <w:r w:rsidRPr="005378A9">
        <w:rPr>
          <w:rFonts w:ascii="Barlow" w:hAnsi="Barlow" w:cs="Arial"/>
          <w:b/>
          <w:sz w:val="22"/>
          <w:szCs w:val="22"/>
        </w:rPr>
        <w:t>Idealerweise verfügen Sie über:</w:t>
      </w:r>
    </w:p>
    <w:p w14:paraId="1537D82A" w14:textId="77777777" w:rsidR="00F75176" w:rsidRPr="005378A9" w:rsidRDefault="00F75176" w:rsidP="00F75176">
      <w:pPr>
        <w:tabs>
          <w:tab w:val="left" w:pos="1134"/>
        </w:tabs>
        <w:spacing w:line="259" w:lineRule="auto"/>
        <w:jc w:val="both"/>
        <w:rPr>
          <w:rFonts w:ascii="Barlow" w:hAnsi="Barlow" w:cs="Arial"/>
          <w:b/>
          <w:sz w:val="22"/>
          <w:szCs w:val="22"/>
        </w:rPr>
      </w:pPr>
    </w:p>
    <w:p w14:paraId="143C08D7" w14:textId="76988B58" w:rsidR="002876B8" w:rsidRPr="005378A9" w:rsidRDefault="002876B8" w:rsidP="00F75176">
      <w:pPr>
        <w:pStyle w:val="Listenabsatz"/>
        <w:numPr>
          <w:ilvl w:val="0"/>
          <w:numId w:val="13"/>
        </w:numPr>
        <w:tabs>
          <w:tab w:val="left" w:pos="993"/>
        </w:tabs>
        <w:jc w:val="both"/>
        <w:rPr>
          <w:rFonts w:ascii="Barlow" w:hAnsi="Barlow" w:cs="Arial"/>
          <w:noProof/>
          <w:sz w:val="22"/>
          <w:szCs w:val="22"/>
        </w:rPr>
      </w:pPr>
      <w:r w:rsidRPr="005378A9">
        <w:rPr>
          <w:rFonts w:ascii="Barlow" w:hAnsi="Barlow" w:cs="Arial"/>
          <w:sz w:val="22"/>
          <w:szCs w:val="22"/>
        </w:rPr>
        <w:t>Vork</w:t>
      </w:r>
      <w:r w:rsidRPr="005378A9">
        <w:rPr>
          <w:rFonts w:ascii="Barlow" w:hAnsi="Barlow" w:cs="Arial"/>
          <w:noProof/>
          <w:sz w:val="22"/>
          <w:szCs w:val="22"/>
        </w:rPr>
        <w:t>enntnisse und Interesse an einem der Arbeitsschwerpunkte de</w:t>
      </w:r>
      <w:r w:rsidR="00CD4D8F" w:rsidRPr="005378A9">
        <w:rPr>
          <w:rFonts w:ascii="Barlow" w:hAnsi="Barlow" w:cs="Arial"/>
          <w:noProof/>
          <w:sz w:val="22"/>
          <w:szCs w:val="22"/>
        </w:rPr>
        <w:t>s Lehrstuhls</w:t>
      </w:r>
    </w:p>
    <w:p w14:paraId="5E2BC9D7" w14:textId="77777777" w:rsidR="002876B8" w:rsidRPr="005378A9" w:rsidRDefault="002876B8" w:rsidP="00F75176">
      <w:pPr>
        <w:pStyle w:val="Listenabsatz"/>
        <w:numPr>
          <w:ilvl w:val="0"/>
          <w:numId w:val="13"/>
        </w:numPr>
        <w:tabs>
          <w:tab w:val="left" w:pos="993"/>
        </w:tabs>
        <w:jc w:val="both"/>
        <w:rPr>
          <w:rFonts w:ascii="Barlow" w:hAnsi="Barlow" w:cs="Arial"/>
          <w:sz w:val="22"/>
          <w:szCs w:val="22"/>
        </w:rPr>
      </w:pPr>
      <w:r w:rsidRPr="005378A9">
        <w:rPr>
          <w:rFonts w:ascii="Barlow" w:hAnsi="Barlow" w:cs="Arial"/>
          <w:sz w:val="22"/>
          <w:szCs w:val="22"/>
        </w:rPr>
        <w:t>gute Kenntnisse der englischen Sprache in Wort und Schrift</w:t>
      </w:r>
    </w:p>
    <w:p w14:paraId="50EB1D9D" w14:textId="77777777" w:rsidR="002876B8" w:rsidRPr="005378A9" w:rsidRDefault="002876B8" w:rsidP="00F75176">
      <w:pPr>
        <w:tabs>
          <w:tab w:val="left" w:pos="1134"/>
        </w:tabs>
        <w:spacing w:line="259" w:lineRule="auto"/>
        <w:ind w:left="426"/>
        <w:jc w:val="both"/>
        <w:rPr>
          <w:rFonts w:ascii="Barlow" w:hAnsi="Barlow" w:cs="Arial"/>
          <w:sz w:val="22"/>
          <w:szCs w:val="22"/>
        </w:rPr>
      </w:pPr>
    </w:p>
    <w:p w14:paraId="6886C00E" w14:textId="77777777" w:rsidR="00E01F51" w:rsidRDefault="00E01F51" w:rsidP="00E01F51">
      <w:pPr>
        <w:pStyle w:val="Default"/>
        <w:jc w:val="both"/>
        <w:rPr>
          <w:rFonts w:ascii="Barlow" w:hAnsi="Barlow"/>
          <w:sz w:val="22"/>
          <w:szCs w:val="22"/>
        </w:rPr>
      </w:pPr>
      <w:r w:rsidRPr="005378A9">
        <w:rPr>
          <w:rFonts w:ascii="Barlow" w:hAnsi="Barlow"/>
          <w:sz w:val="22"/>
          <w:szCs w:val="22"/>
        </w:rPr>
        <w:t>Die erforderlichen Qualifikationen sind bereits in den Bewerbungsunterlagen durch entsprechende Zeugnisse nachzuweisen.</w:t>
      </w:r>
    </w:p>
    <w:p w14:paraId="792D50B1" w14:textId="77777777" w:rsidR="00E01F51" w:rsidRPr="005378A9" w:rsidRDefault="00E01F51" w:rsidP="00E01F51">
      <w:pPr>
        <w:pStyle w:val="Default"/>
        <w:jc w:val="both"/>
        <w:rPr>
          <w:rFonts w:ascii="Barlow" w:hAnsi="Barlow"/>
          <w:sz w:val="22"/>
          <w:szCs w:val="22"/>
          <w:shd w:val="clear" w:color="auto" w:fill="FFFFFF"/>
        </w:rPr>
      </w:pPr>
    </w:p>
    <w:p w14:paraId="1AAC4EAA" w14:textId="58CDC7E6" w:rsidR="00F75176" w:rsidRPr="005378A9" w:rsidRDefault="002876B8" w:rsidP="00F75176">
      <w:pPr>
        <w:tabs>
          <w:tab w:val="left" w:pos="426"/>
        </w:tabs>
        <w:jc w:val="both"/>
        <w:rPr>
          <w:rFonts w:ascii="Barlow" w:hAnsi="Barlow" w:cs="Arial"/>
          <w:b/>
          <w:sz w:val="22"/>
          <w:szCs w:val="22"/>
        </w:rPr>
      </w:pPr>
      <w:r w:rsidRPr="005378A9">
        <w:rPr>
          <w:rFonts w:ascii="Barlow" w:hAnsi="Barlow" w:cs="Arial"/>
          <w:b/>
          <w:sz w:val="22"/>
          <w:szCs w:val="22"/>
        </w:rPr>
        <w:t>Wir bieten Ihnen:</w:t>
      </w:r>
    </w:p>
    <w:p w14:paraId="4F0830FA" w14:textId="77777777" w:rsidR="00F75176" w:rsidRPr="005378A9" w:rsidRDefault="00F75176" w:rsidP="00F75176">
      <w:pPr>
        <w:tabs>
          <w:tab w:val="left" w:pos="426"/>
        </w:tabs>
        <w:jc w:val="both"/>
        <w:rPr>
          <w:rFonts w:ascii="Barlow" w:hAnsi="Barlow" w:cs="Arial"/>
          <w:b/>
          <w:sz w:val="22"/>
          <w:szCs w:val="22"/>
        </w:rPr>
      </w:pPr>
    </w:p>
    <w:p w14:paraId="1D630B27" w14:textId="64458AE7" w:rsidR="002876B8" w:rsidRPr="005378A9" w:rsidRDefault="002876B8" w:rsidP="00F75176">
      <w:pPr>
        <w:pStyle w:val="Listenabsatz"/>
        <w:numPr>
          <w:ilvl w:val="0"/>
          <w:numId w:val="15"/>
        </w:numPr>
        <w:tabs>
          <w:tab w:val="left" w:pos="993"/>
        </w:tabs>
        <w:jc w:val="both"/>
        <w:rPr>
          <w:rFonts w:ascii="Barlow" w:hAnsi="Barlow" w:cs="Arial"/>
          <w:sz w:val="22"/>
          <w:szCs w:val="22"/>
        </w:rPr>
      </w:pPr>
      <w:r w:rsidRPr="005378A9">
        <w:rPr>
          <w:rFonts w:ascii="Barlow" w:hAnsi="Barlow" w:cs="Arial"/>
          <w:sz w:val="22"/>
          <w:szCs w:val="22"/>
        </w:rPr>
        <w:t>eine anspruchsvolle und abwechslungsreiche Tätigkeit an einer modernen Campus-Universität</w:t>
      </w:r>
    </w:p>
    <w:p w14:paraId="7BAFA05F" w14:textId="77777777" w:rsidR="002876B8" w:rsidRPr="005378A9" w:rsidRDefault="002876B8" w:rsidP="00F75176">
      <w:pPr>
        <w:pStyle w:val="Listenabsatz"/>
        <w:numPr>
          <w:ilvl w:val="0"/>
          <w:numId w:val="15"/>
        </w:numPr>
        <w:tabs>
          <w:tab w:val="left" w:pos="993"/>
        </w:tabs>
        <w:jc w:val="both"/>
        <w:rPr>
          <w:rFonts w:ascii="Barlow" w:hAnsi="Barlow" w:cs="Arial"/>
          <w:sz w:val="22"/>
          <w:szCs w:val="22"/>
        </w:rPr>
      </w:pPr>
      <w:r w:rsidRPr="005378A9">
        <w:rPr>
          <w:rFonts w:ascii="Barlow" w:hAnsi="Barlow" w:cs="Arial"/>
          <w:sz w:val="22"/>
          <w:szCs w:val="22"/>
        </w:rPr>
        <w:t xml:space="preserve">Gelegenheit zur Promotion und eine stetige wissenschaftliche Betreuung </w:t>
      </w:r>
    </w:p>
    <w:p w14:paraId="1BA8481C" w14:textId="578C8C17" w:rsidR="002876B8" w:rsidRPr="005378A9" w:rsidRDefault="002876B8" w:rsidP="00F75176">
      <w:pPr>
        <w:pStyle w:val="Listenabsatz"/>
        <w:numPr>
          <w:ilvl w:val="0"/>
          <w:numId w:val="15"/>
        </w:numPr>
        <w:tabs>
          <w:tab w:val="left" w:pos="993"/>
        </w:tabs>
        <w:jc w:val="both"/>
        <w:rPr>
          <w:rFonts w:ascii="Barlow" w:hAnsi="Barlow" w:cs="Arial"/>
          <w:sz w:val="22"/>
          <w:szCs w:val="22"/>
        </w:rPr>
      </w:pPr>
      <w:r w:rsidRPr="005378A9">
        <w:rPr>
          <w:rFonts w:ascii="Barlow" w:hAnsi="Barlow" w:cs="Arial"/>
          <w:sz w:val="22"/>
          <w:szCs w:val="22"/>
        </w:rPr>
        <w:t>ein exzellentes Arbeitsumfeld und flexible Arbeitszeiten</w:t>
      </w:r>
      <w:r w:rsidR="00563C7F" w:rsidRPr="005378A9">
        <w:rPr>
          <w:rFonts w:ascii="Barlow" w:hAnsi="Barlow" w:cs="Arial"/>
          <w:sz w:val="22"/>
          <w:szCs w:val="22"/>
        </w:rPr>
        <w:t xml:space="preserve"> mit einer großzügigen Homeoffice-Regelung</w:t>
      </w:r>
    </w:p>
    <w:p w14:paraId="20DD36D2" w14:textId="77777777" w:rsidR="00563C7F" w:rsidRPr="005378A9" w:rsidRDefault="00563C7F" w:rsidP="00F75176">
      <w:pPr>
        <w:pStyle w:val="Listenabsatz"/>
        <w:numPr>
          <w:ilvl w:val="0"/>
          <w:numId w:val="15"/>
        </w:numPr>
        <w:tabs>
          <w:tab w:val="left" w:pos="993"/>
        </w:tabs>
        <w:jc w:val="both"/>
        <w:rPr>
          <w:rFonts w:ascii="Barlow" w:hAnsi="Barlow" w:cs="Arial"/>
          <w:sz w:val="22"/>
          <w:szCs w:val="22"/>
        </w:rPr>
      </w:pPr>
      <w:r w:rsidRPr="005378A9">
        <w:rPr>
          <w:rFonts w:ascii="Barlow" w:hAnsi="Barlow" w:cs="Arial"/>
          <w:sz w:val="22"/>
          <w:szCs w:val="22"/>
        </w:rPr>
        <w:t>einen modern ausgestatteten und bibliotheksnahen Arbeitsplatz</w:t>
      </w:r>
    </w:p>
    <w:p w14:paraId="21E32DB8" w14:textId="59CA9A0C" w:rsidR="002876B8" w:rsidRPr="005378A9" w:rsidRDefault="002876B8" w:rsidP="00F75176">
      <w:pPr>
        <w:pStyle w:val="Listenabsatz"/>
        <w:numPr>
          <w:ilvl w:val="0"/>
          <w:numId w:val="15"/>
        </w:numPr>
        <w:tabs>
          <w:tab w:val="left" w:pos="993"/>
        </w:tabs>
        <w:jc w:val="both"/>
        <w:rPr>
          <w:rFonts w:ascii="Barlow" w:hAnsi="Barlow" w:cs="Arial"/>
          <w:sz w:val="22"/>
          <w:szCs w:val="22"/>
        </w:rPr>
      </w:pPr>
      <w:r w:rsidRPr="005378A9">
        <w:rPr>
          <w:rFonts w:ascii="Barlow" w:hAnsi="Barlow" w:cs="Arial"/>
          <w:sz w:val="22"/>
          <w:szCs w:val="22"/>
        </w:rPr>
        <w:t xml:space="preserve">Möglichkeit zur Teilnahme an dem umfangreichen universitären Fort- und Weiterbildungsangebot sowie </w:t>
      </w:r>
      <w:r w:rsidR="00E1167A" w:rsidRPr="005378A9">
        <w:rPr>
          <w:rFonts w:ascii="Barlow" w:hAnsi="Barlow" w:cs="Arial"/>
          <w:sz w:val="22"/>
          <w:szCs w:val="22"/>
        </w:rPr>
        <w:t>an</w:t>
      </w:r>
      <w:r w:rsidRPr="005378A9">
        <w:rPr>
          <w:rFonts w:ascii="Barlow" w:hAnsi="Barlow" w:cs="Arial"/>
          <w:sz w:val="22"/>
          <w:szCs w:val="22"/>
        </w:rPr>
        <w:t xml:space="preserve"> betriebliche</w:t>
      </w:r>
      <w:r w:rsidR="00E1167A" w:rsidRPr="005378A9">
        <w:rPr>
          <w:rFonts w:ascii="Barlow" w:hAnsi="Barlow" w:cs="Arial"/>
          <w:sz w:val="22"/>
          <w:szCs w:val="22"/>
        </w:rPr>
        <w:t>n</w:t>
      </w:r>
      <w:r w:rsidRPr="005378A9">
        <w:rPr>
          <w:rFonts w:ascii="Barlow" w:hAnsi="Barlow" w:cs="Arial"/>
          <w:sz w:val="22"/>
          <w:szCs w:val="22"/>
        </w:rPr>
        <w:t xml:space="preserve"> Gesundheitskurse</w:t>
      </w:r>
      <w:r w:rsidR="00E1167A" w:rsidRPr="005378A9">
        <w:rPr>
          <w:rFonts w:ascii="Barlow" w:hAnsi="Barlow" w:cs="Arial"/>
          <w:sz w:val="22"/>
          <w:szCs w:val="22"/>
        </w:rPr>
        <w:t>n</w:t>
      </w:r>
    </w:p>
    <w:p w14:paraId="59F57D13" w14:textId="77777777" w:rsidR="00C00884" w:rsidRPr="005378A9" w:rsidRDefault="00C00884" w:rsidP="00F75176">
      <w:pPr>
        <w:pStyle w:val="Default"/>
        <w:jc w:val="both"/>
        <w:rPr>
          <w:rFonts w:ascii="Barlow" w:hAnsi="Barlow"/>
          <w:sz w:val="22"/>
          <w:szCs w:val="22"/>
          <w:shd w:val="clear" w:color="auto" w:fill="FFFFFF"/>
        </w:rPr>
      </w:pPr>
    </w:p>
    <w:p w14:paraId="3192D135" w14:textId="77777777" w:rsidR="00CF4DEB" w:rsidRPr="005378A9" w:rsidRDefault="00CF4DEB" w:rsidP="00F75176">
      <w:pPr>
        <w:pStyle w:val="Default"/>
        <w:jc w:val="both"/>
        <w:rPr>
          <w:rFonts w:ascii="Barlow" w:hAnsi="Barlow"/>
          <w:sz w:val="22"/>
          <w:szCs w:val="22"/>
        </w:rPr>
      </w:pPr>
    </w:p>
    <w:p w14:paraId="4D361D65" w14:textId="77777777" w:rsidR="00644DF3" w:rsidRPr="005378A9" w:rsidRDefault="00644DF3" w:rsidP="00F75176">
      <w:pPr>
        <w:pStyle w:val="Default"/>
        <w:jc w:val="both"/>
        <w:rPr>
          <w:rFonts w:ascii="Barlow" w:hAnsi="Barlow"/>
          <w:sz w:val="22"/>
          <w:szCs w:val="22"/>
        </w:rPr>
      </w:pPr>
    </w:p>
    <w:p w14:paraId="243DA358" w14:textId="77777777" w:rsidR="004D2E09" w:rsidRPr="005378A9" w:rsidRDefault="00A73245" w:rsidP="00F75176">
      <w:pPr>
        <w:jc w:val="both"/>
        <w:rPr>
          <w:rFonts w:ascii="Barlow" w:eastAsia="Calibri" w:hAnsi="Barlow" w:cs="Arial"/>
          <w:color w:val="000000"/>
          <w:sz w:val="22"/>
          <w:szCs w:val="22"/>
        </w:rPr>
      </w:pPr>
      <w:r w:rsidRPr="005378A9">
        <w:rPr>
          <w:rFonts w:ascii="Barlow" w:eastAsia="Calibri" w:hAnsi="Barlow" w:cs="Arial"/>
          <w:color w:val="000000"/>
          <w:sz w:val="22"/>
          <w:szCs w:val="22"/>
        </w:rPr>
        <w:t xml:space="preserve">Die Universität Augsburg fördert die berufliche Gleichstellung von Frauen. Frauen werden ausdrücklich aufgefordert, sich zu bewerben. Die Universität Augsburg setzt sich besonders für die Vereinbarkeit von Familie und Erwerbsleben ein. </w:t>
      </w:r>
      <w:r w:rsidR="004D2E09" w:rsidRPr="005378A9">
        <w:rPr>
          <w:rFonts w:ascii="Barlow" w:eastAsia="Calibri" w:hAnsi="Barlow" w:cs="Arial"/>
          <w:color w:val="000000"/>
          <w:sz w:val="22"/>
          <w:szCs w:val="22"/>
        </w:rPr>
        <w:t xml:space="preserve">Für mehr Informationen wenden Sie sich bitte an die </w:t>
      </w:r>
      <w:bookmarkStart w:id="0" w:name="_Hlk183006745"/>
      <w:r w:rsidR="004D2E09" w:rsidRPr="005378A9">
        <w:rPr>
          <w:rFonts w:ascii="Barlow" w:eastAsia="Calibri" w:hAnsi="Barlow" w:cs="Arial"/>
          <w:color w:val="000000"/>
          <w:sz w:val="22"/>
          <w:szCs w:val="22"/>
        </w:rPr>
        <w:t xml:space="preserve">Beauftragte für die Gleichstellung von Frauen in Wissenschaft und Kunst </w:t>
      </w:r>
      <w:bookmarkEnd w:id="0"/>
      <w:r w:rsidR="004D2E09" w:rsidRPr="005378A9">
        <w:rPr>
          <w:rFonts w:ascii="Barlow" w:eastAsia="Calibri" w:hAnsi="Barlow" w:cs="Arial"/>
          <w:color w:val="000000"/>
          <w:sz w:val="22"/>
          <w:szCs w:val="22"/>
        </w:rPr>
        <w:t>der Fakultät.</w:t>
      </w:r>
    </w:p>
    <w:p w14:paraId="323D3F4E" w14:textId="6BB01CD7" w:rsidR="00A73245" w:rsidRPr="005378A9" w:rsidRDefault="00A73245" w:rsidP="00F75176">
      <w:pPr>
        <w:pStyle w:val="Default"/>
        <w:jc w:val="both"/>
        <w:rPr>
          <w:rFonts w:ascii="Barlow" w:hAnsi="Barlow"/>
          <w:sz w:val="22"/>
          <w:szCs w:val="22"/>
        </w:rPr>
      </w:pPr>
      <w:r w:rsidRPr="005378A9">
        <w:rPr>
          <w:rFonts w:ascii="Barlow" w:hAnsi="Barlow"/>
          <w:sz w:val="22"/>
          <w:szCs w:val="22"/>
        </w:rPr>
        <w:lastRenderedPageBreak/>
        <w:t>Schwerbehinderte Bewerberinnen und Bewerber (m/w/d) werden bei ansonsten im Wesentlichen gleicher Eignung, Befähigung und fachlicher Leistung bevorzugt eingestellt.</w:t>
      </w:r>
    </w:p>
    <w:p w14:paraId="4121B3E2" w14:textId="63482B37" w:rsidR="00A73245" w:rsidRPr="005378A9" w:rsidRDefault="00CF4DEB" w:rsidP="00F75176">
      <w:pPr>
        <w:pStyle w:val="Default"/>
        <w:jc w:val="both"/>
        <w:rPr>
          <w:rFonts w:ascii="Barlow" w:hAnsi="Barlow"/>
          <w:sz w:val="22"/>
          <w:szCs w:val="22"/>
        </w:rPr>
      </w:pPr>
      <w:r w:rsidRPr="005378A9">
        <w:rPr>
          <w:rFonts w:ascii="Barlow" w:hAnsi="Barlow"/>
          <w:sz w:val="22"/>
          <w:szCs w:val="22"/>
        </w:rPr>
        <w:t xml:space="preserve">Aussagekräftige </w:t>
      </w:r>
      <w:r w:rsidR="00A73245" w:rsidRPr="005378A9">
        <w:rPr>
          <w:rFonts w:ascii="Barlow" w:hAnsi="Barlow"/>
          <w:sz w:val="22"/>
          <w:szCs w:val="22"/>
        </w:rPr>
        <w:t>Bewerbung</w:t>
      </w:r>
      <w:r w:rsidR="00C64CF7" w:rsidRPr="005378A9">
        <w:rPr>
          <w:rFonts w:ascii="Barlow" w:hAnsi="Barlow"/>
          <w:sz w:val="22"/>
          <w:szCs w:val="22"/>
        </w:rPr>
        <w:t>en</w:t>
      </w:r>
      <w:r w:rsidR="00A73245" w:rsidRPr="005378A9">
        <w:rPr>
          <w:rFonts w:ascii="Barlow" w:hAnsi="Barlow"/>
          <w:sz w:val="22"/>
          <w:szCs w:val="22"/>
        </w:rPr>
        <w:t xml:space="preserve"> mit den üblichen Unterlagen (</w:t>
      </w:r>
      <w:r w:rsidRPr="005378A9">
        <w:rPr>
          <w:rFonts w:ascii="Barlow" w:hAnsi="Barlow"/>
          <w:sz w:val="22"/>
          <w:szCs w:val="22"/>
        </w:rPr>
        <w:t>Lebenslauf, Zeugnisse, Urkunden, ggf. Verzeichnis der durchgeführten Lehrveranstaltungen, Publikationsliste und Nachweise über sonstige Tätigkeiten etc.</w:t>
      </w:r>
      <w:r w:rsidR="00A73245" w:rsidRPr="005378A9">
        <w:rPr>
          <w:rFonts w:ascii="Barlow" w:hAnsi="Barlow"/>
          <w:sz w:val="22"/>
          <w:szCs w:val="22"/>
        </w:rPr>
        <w:t xml:space="preserve">) </w:t>
      </w:r>
      <w:r w:rsidR="00C64CF7" w:rsidRPr="005378A9">
        <w:rPr>
          <w:rFonts w:ascii="Barlow" w:hAnsi="Barlow"/>
          <w:sz w:val="22"/>
          <w:szCs w:val="22"/>
        </w:rPr>
        <w:t>werden</w:t>
      </w:r>
      <w:r w:rsidR="00584957" w:rsidRPr="005378A9">
        <w:rPr>
          <w:rFonts w:ascii="Barlow" w:hAnsi="Barlow"/>
          <w:sz w:val="22"/>
          <w:szCs w:val="22"/>
        </w:rPr>
        <w:t xml:space="preserve"> per E-Mail </w:t>
      </w:r>
      <w:r w:rsidR="006F132A" w:rsidRPr="005378A9">
        <w:rPr>
          <w:rFonts w:ascii="Barlow" w:hAnsi="Barlow"/>
          <w:sz w:val="22"/>
          <w:szCs w:val="22"/>
        </w:rPr>
        <w:t xml:space="preserve">in Form </w:t>
      </w:r>
      <w:r w:rsidR="006F132A" w:rsidRPr="005378A9">
        <w:rPr>
          <w:rFonts w:ascii="Barlow" w:hAnsi="Barlow"/>
          <w:b/>
          <w:bCs/>
          <w:sz w:val="22"/>
          <w:szCs w:val="22"/>
        </w:rPr>
        <w:t xml:space="preserve">einer einzigen </w:t>
      </w:r>
      <w:r w:rsidR="00584957" w:rsidRPr="005378A9">
        <w:rPr>
          <w:rFonts w:ascii="Barlow" w:hAnsi="Barlow"/>
          <w:b/>
          <w:bCs/>
          <w:sz w:val="22"/>
          <w:szCs w:val="22"/>
        </w:rPr>
        <w:t>PDF-</w:t>
      </w:r>
      <w:r w:rsidR="006F132A" w:rsidRPr="005378A9">
        <w:rPr>
          <w:rFonts w:ascii="Barlow" w:hAnsi="Barlow"/>
          <w:b/>
          <w:bCs/>
          <w:sz w:val="22"/>
          <w:szCs w:val="22"/>
        </w:rPr>
        <w:t>Datei</w:t>
      </w:r>
      <w:r w:rsidR="00584957" w:rsidRPr="005378A9">
        <w:rPr>
          <w:rFonts w:ascii="Barlow" w:hAnsi="Barlow"/>
          <w:sz w:val="22"/>
          <w:szCs w:val="22"/>
        </w:rPr>
        <w:t xml:space="preserve"> </w:t>
      </w:r>
      <w:r w:rsidR="00A73245" w:rsidRPr="005378A9">
        <w:rPr>
          <w:rFonts w:ascii="Barlow" w:hAnsi="Barlow"/>
          <w:b/>
          <w:bCs/>
          <w:sz w:val="22"/>
          <w:szCs w:val="22"/>
        </w:rPr>
        <w:t>bis spätestens</w:t>
      </w:r>
      <w:r w:rsidR="00A73245" w:rsidRPr="005378A9">
        <w:rPr>
          <w:rFonts w:ascii="Barlow" w:hAnsi="Barlow"/>
          <w:sz w:val="22"/>
          <w:szCs w:val="22"/>
        </w:rPr>
        <w:t xml:space="preserve"> </w:t>
      </w:r>
    </w:p>
    <w:p w14:paraId="57C3800F" w14:textId="77777777" w:rsidR="004D2E09" w:rsidRPr="005378A9" w:rsidRDefault="004D2E09" w:rsidP="00F75176">
      <w:pPr>
        <w:pStyle w:val="Default"/>
        <w:jc w:val="both"/>
        <w:rPr>
          <w:rFonts w:ascii="Barlow" w:hAnsi="Barlow"/>
          <w:sz w:val="22"/>
          <w:szCs w:val="22"/>
        </w:rPr>
      </w:pPr>
    </w:p>
    <w:p w14:paraId="44FEBF8A" w14:textId="77777777" w:rsidR="00A73245" w:rsidRPr="005378A9" w:rsidRDefault="00A73245" w:rsidP="00F75176">
      <w:pPr>
        <w:pStyle w:val="Default"/>
        <w:jc w:val="both"/>
        <w:rPr>
          <w:rFonts w:ascii="Barlow" w:hAnsi="Barlow"/>
          <w:sz w:val="22"/>
          <w:szCs w:val="22"/>
        </w:rPr>
      </w:pPr>
    </w:p>
    <w:p w14:paraId="7C06F42F" w14:textId="7D0A8347" w:rsidR="00A73245" w:rsidRPr="005378A9" w:rsidRDefault="009361CA" w:rsidP="00F75176">
      <w:pPr>
        <w:pStyle w:val="Default"/>
        <w:jc w:val="center"/>
        <w:rPr>
          <w:rFonts w:ascii="Barlow" w:hAnsi="Barlow"/>
          <w:b/>
          <w:bCs/>
          <w:sz w:val="22"/>
          <w:szCs w:val="22"/>
        </w:rPr>
      </w:pPr>
      <w:r w:rsidRPr="005378A9">
        <w:rPr>
          <w:rFonts w:ascii="Barlow" w:hAnsi="Barlow"/>
          <w:b/>
          <w:bCs/>
          <w:sz w:val="22"/>
          <w:szCs w:val="22"/>
        </w:rPr>
        <w:t>1</w:t>
      </w:r>
      <w:r w:rsidR="00C621C4">
        <w:rPr>
          <w:rFonts w:ascii="Barlow" w:hAnsi="Barlow"/>
          <w:b/>
          <w:bCs/>
          <w:sz w:val="22"/>
          <w:szCs w:val="22"/>
        </w:rPr>
        <w:t>3</w:t>
      </w:r>
      <w:r w:rsidR="000D352E" w:rsidRPr="005378A9">
        <w:rPr>
          <w:rFonts w:ascii="Barlow" w:hAnsi="Barlow"/>
          <w:b/>
          <w:bCs/>
          <w:sz w:val="22"/>
          <w:szCs w:val="22"/>
        </w:rPr>
        <w:t xml:space="preserve">. </w:t>
      </w:r>
      <w:r w:rsidR="00C621C4">
        <w:rPr>
          <w:rFonts w:ascii="Barlow" w:hAnsi="Barlow"/>
          <w:b/>
          <w:bCs/>
          <w:sz w:val="22"/>
          <w:szCs w:val="22"/>
        </w:rPr>
        <w:t>Novem</w:t>
      </w:r>
      <w:r w:rsidRPr="005378A9">
        <w:rPr>
          <w:rFonts w:ascii="Barlow" w:hAnsi="Barlow"/>
          <w:b/>
          <w:bCs/>
          <w:sz w:val="22"/>
          <w:szCs w:val="22"/>
        </w:rPr>
        <w:t>ber</w:t>
      </w:r>
      <w:r w:rsidR="00E174F6" w:rsidRPr="005378A9">
        <w:rPr>
          <w:rFonts w:ascii="Barlow" w:hAnsi="Barlow"/>
          <w:b/>
          <w:bCs/>
          <w:sz w:val="22"/>
          <w:szCs w:val="22"/>
        </w:rPr>
        <w:t xml:space="preserve"> </w:t>
      </w:r>
      <w:r w:rsidR="003C27C7" w:rsidRPr="005378A9">
        <w:rPr>
          <w:rFonts w:ascii="Barlow" w:hAnsi="Barlow"/>
          <w:b/>
          <w:bCs/>
          <w:sz w:val="22"/>
          <w:szCs w:val="22"/>
        </w:rPr>
        <w:t>202</w:t>
      </w:r>
      <w:r w:rsidRPr="005378A9">
        <w:rPr>
          <w:rFonts w:ascii="Barlow" w:hAnsi="Barlow"/>
          <w:b/>
          <w:bCs/>
          <w:sz w:val="22"/>
          <w:szCs w:val="22"/>
        </w:rPr>
        <w:t>6</w:t>
      </w:r>
    </w:p>
    <w:p w14:paraId="31D2B439" w14:textId="77777777" w:rsidR="00A73245" w:rsidRPr="005378A9" w:rsidRDefault="00A73245" w:rsidP="00F75176">
      <w:pPr>
        <w:pStyle w:val="Default"/>
        <w:jc w:val="both"/>
        <w:rPr>
          <w:rFonts w:ascii="Barlow" w:hAnsi="Barlow"/>
          <w:sz w:val="22"/>
          <w:szCs w:val="22"/>
        </w:rPr>
      </w:pPr>
    </w:p>
    <w:p w14:paraId="62499BEE" w14:textId="77777777" w:rsidR="004D2E09" w:rsidRPr="005378A9" w:rsidRDefault="004D2E09" w:rsidP="00F75176">
      <w:pPr>
        <w:pStyle w:val="Default"/>
        <w:jc w:val="both"/>
        <w:rPr>
          <w:rFonts w:ascii="Barlow" w:hAnsi="Barlow"/>
          <w:sz w:val="22"/>
          <w:szCs w:val="22"/>
        </w:rPr>
      </w:pPr>
    </w:p>
    <w:p w14:paraId="7B58C000" w14:textId="640D036F" w:rsidR="00A73245" w:rsidRPr="005378A9" w:rsidRDefault="00C64CF7" w:rsidP="00F75176">
      <w:pPr>
        <w:pStyle w:val="Default"/>
        <w:jc w:val="both"/>
        <w:rPr>
          <w:rFonts w:ascii="Barlow" w:hAnsi="Barlow"/>
          <w:sz w:val="22"/>
          <w:szCs w:val="22"/>
        </w:rPr>
      </w:pPr>
      <w:r w:rsidRPr="005378A9">
        <w:rPr>
          <w:rFonts w:ascii="Barlow" w:hAnsi="Barlow"/>
          <w:sz w:val="22"/>
          <w:szCs w:val="22"/>
        </w:rPr>
        <w:t xml:space="preserve">erbeten </w:t>
      </w:r>
      <w:r w:rsidR="00A73245" w:rsidRPr="005378A9">
        <w:rPr>
          <w:rFonts w:ascii="Barlow" w:hAnsi="Barlow"/>
          <w:sz w:val="22"/>
          <w:szCs w:val="22"/>
        </w:rPr>
        <w:t>an</w:t>
      </w:r>
      <w:r w:rsidRPr="005378A9">
        <w:rPr>
          <w:rFonts w:ascii="Barlow" w:hAnsi="Barlow"/>
          <w:sz w:val="22"/>
          <w:szCs w:val="22"/>
        </w:rPr>
        <w:t>:</w:t>
      </w:r>
      <w:r w:rsidR="009C0EF0" w:rsidRPr="005378A9">
        <w:rPr>
          <w:rFonts w:ascii="Barlow" w:hAnsi="Barlow"/>
          <w:sz w:val="22"/>
          <w:szCs w:val="22"/>
        </w:rPr>
        <w:t xml:space="preserve"> </w:t>
      </w:r>
      <w:hyperlink r:id="rId8" w:history="1">
        <w:r w:rsidR="00584957" w:rsidRPr="005378A9">
          <w:rPr>
            <w:rStyle w:val="Hyperlink"/>
            <w:rFonts w:ascii="Barlow" w:hAnsi="Barlow"/>
            <w:sz w:val="22"/>
            <w:szCs w:val="22"/>
          </w:rPr>
          <w:t>bewerbung@jura.uni-augsburg.de</w:t>
        </w:r>
      </w:hyperlink>
      <w:r w:rsidR="00584957" w:rsidRPr="005378A9">
        <w:rPr>
          <w:rFonts w:ascii="Barlow" w:hAnsi="Barlow"/>
          <w:sz w:val="22"/>
          <w:szCs w:val="22"/>
        </w:rPr>
        <w:t xml:space="preserve"> [Betreff: </w:t>
      </w:r>
      <w:r w:rsidR="00102DF1" w:rsidRPr="005378A9">
        <w:rPr>
          <w:rFonts w:ascii="Barlow" w:hAnsi="Barlow"/>
          <w:sz w:val="22"/>
          <w:szCs w:val="22"/>
        </w:rPr>
        <w:t xml:space="preserve">Wiss. MA </w:t>
      </w:r>
      <w:r w:rsidR="00767F28" w:rsidRPr="005378A9">
        <w:rPr>
          <w:rFonts w:ascii="Barlow" w:hAnsi="Barlow"/>
          <w:sz w:val="22"/>
          <w:szCs w:val="22"/>
        </w:rPr>
        <w:t>–</w:t>
      </w:r>
      <w:r w:rsidR="00102DF1" w:rsidRPr="005378A9">
        <w:rPr>
          <w:rFonts w:ascii="Barlow" w:hAnsi="Barlow"/>
          <w:sz w:val="22"/>
          <w:szCs w:val="22"/>
        </w:rPr>
        <w:t xml:space="preserve"> </w:t>
      </w:r>
      <w:r w:rsidR="00584957" w:rsidRPr="005378A9">
        <w:rPr>
          <w:rFonts w:ascii="Barlow" w:hAnsi="Barlow"/>
          <w:sz w:val="22"/>
          <w:szCs w:val="22"/>
        </w:rPr>
        <w:t xml:space="preserve">Lst. </w:t>
      </w:r>
      <w:r w:rsidR="00CD4D8F" w:rsidRPr="005378A9">
        <w:rPr>
          <w:rFonts w:ascii="Barlow" w:hAnsi="Barlow"/>
          <w:sz w:val="22"/>
          <w:szCs w:val="22"/>
        </w:rPr>
        <w:t>Wollenschläger</w:t>
      </w:r>
      <w:r w:rsidR="00584957" w:rsidRPr="005378A9">
        <w:rPr>
          <w:rFonts w:ascii="Barlow" w:hAnsi="Barlow"/>
          <w:sz w:val="22"/>
          <w:szCs w:val="22"/>
        </w:rPr>
        <w:t>]</w:t>
      </w:r>
    </w:p>
    <w:p w14:paraId="78DD3FBD" w14:textId="77777777" w:rsidR="00584957" w:rsidRPr="005378A9" w:rsidRDefault="00584957" w:rsidP="00F75176">
      <w:pPr>
        <w:pStyle w:val="Default"/>
        <w:jc w:val="both"/>
        <w:rPr>
          <w:rFonts w:ascii="Barlow" w:hAnsi="Barlow"/>
          <w:sz w:val="22"/>
          <w:szCs w:val="22"/>
        </w:rPr>
      </w:pPr>
    </w:p>
    <w:p w14:paraId="0148E13D" w14:textId="58600C51" w:rsidR="00CC579E" w:rsidRPr="005378A9" w:rsidRDefault="00F506F8" w:rsidP="00F75176">
      <w:pPr>
        <w:pStyle w:val="Default"/>
        <w:jc w:val="both"/>
        <w:rPr>
          <w:rFonts w:ascii="Barlow" w:hAnsi="Barlow"/>
          <w:sz w:val="22"/>
          <w:szCs w:val="22"/>
        </w:rPr>
      </w:pPr>
      <w:r w:rsidRPr="005378A9">
        <w:rPr>
          <w:rFonts w:ascii="Barlow" w:hAnsi="Barlow"/>
          <w:sz w:val="22"/>
          <w:szCs w:val="22"/>
        </w:rPr>
        <w:t>Weitere Informationen über die Fakultät können über das Internet (</w:t>
      </w:r>
      <w:hyperlink r:id="rId9" w:history="1">
        <w:r w:rsidRPr="005378A9">
          <w:rPr>
            <w:rStyle w:val="Hyperlink"/>
            <w:rFonts w:ascii="Barlow" w:hAnsi="Barlow"/>
            <w:sz w:val="22"/>
            <w:szCs w:val="22"/>
          </w:rPr>
          <w:t>http://www.jura.uni-augsburg.de</w:t>
        </w:r>
      </w:hyperlink>
      <w:r w:rsidRPr="005378A9">
        <w:rPr>
          <w:rFonts w:ascii="Barlow" w:hAnsi="Barlow"/>
          <w:sz w:val="22"/>
          <w:szCs w:val="22"/>
        </w:rPr>
        <w:t>) abgerufen werden.</w:t>
      </w:r>
    </w:p>
    <w:p w14:paraId="38A6E9D5" w14:textId="76656472" w:rsidR="00202CA1" w:rsidRPr="005378A9" w:rsidRDefault="00202CA1" w:rsidP="00F75176">
      <w:pPr>
        <w:pStyle w:val="Default"/>
        <w:jc w:val="both"/>
        <w:rPr>
          <w:rFonts w:ascii="Barlow" w:hAnsi="Barlow"/>
          <w:sz w:val="22"/>
          <w:szCs w:val="22"/>
        </w:rPr>
      </w:pPr>
    </w:p>
    <w:p w14:paraId="39D4F31D" w14:textId="77777777" w:rsidR="003D1E47" w:rsidRPr="005378A9" w:rsidRDefault="003D1E47" w:rsidP="00F75176">
      <w:pPr>
        <w:pStyle w:val="Default"/>
        <w:jc w:val="both"/>
        <w:rPr>
          <w:rFonts w:ascii="Barlow" w:hAnsi="Barlow"/>
          <w:b/>
          <w:bCs/>
          <w:sz w:val="22"/>
          <w:szCs w:val="22"/>
        </w:rPr>
      </w:pPr>
    </w:p>
    <w:p w14:paraId="6DC41910" w14:textId="77777777" w:rsidR="00E174F6" w:rsidRPr="005378A9" w:rsidRDefault="00E174F6" w:rsidP="00F75176">
      <w:pPr>
        <w:pStyle w:val="Default"/>
        <w:jc w:val="both"/>
        <w:rPr>
          <w:rFonts w:ascii="Barlow" w:hAnsi="Barlow"/>
          <w:b/>
          <w:bCs/>
          <w:sz w:val="22"/>
          <w:szCs w:val="22"/>
        </w:rPr>
      </w:pPr>
    </w:p>
    <w:p w14:paraId="5BE1F36F" w14:textId="1669A3F8" w:rsidR="00E1167A" w:rsidRPr="005378A9" w:rsidRDefault="00E1167A" w:rsidP="00F75176">
      <w:pPr>
        <w:pStyle w:val="Default"/>
        <w:jc w:val="both"/>
        <w:rPr>
          <w:rFonts w:ascii="Barlow" w:hAnsi="Barlow"/>
          <w:b/>
          <w:bCs/>
          <w:sz w:val="22"/>
          <w:szCs w:val="22"/>
        </w:rPr>
      </w:pPr>
      <w:r w:rsidRPr="005378A9">
        <w:rPr>
          <w:rFonts w:ascii="Barlow" w:hAnsi="Barlow"/>
          <w:b/>
          <w:bCs/>
          <w:sz w:val="22"/>
          <w:szCs w:val="22"/>
        </w:rPr>
        <w:t>Hinweise zum Datenschutz:</w:t>
      </w:r>
    </w:p>
    <w:p w14:paraId="0644D18E" w14:textId="77777777" w:rsidR="00E1167A" w:rsidRPr="005378A9" w:rsidRDefault="00E1167A" w:rsidP="00F75176">
      <w:pPr>
        <w:pStyle w:val="Default"/>
        <w:jc w:val="both"/>
        <w:rPr>
          <w:rFonts w:ascii="Barlow" w:hAnsi="Barlow"/>
          <w:sz w:val="22"/>
          <w:szCs w:val="22"/>
        </w:rPr>
      </w:pPr>
    </w:p>
    <w:p w14:paraId="360CC9B0" w14:textId="0EFB3F8B" w:rsidR="00881A7B" w:rsidRPr="005378A9" w:rsidRDefault="00E1167A" w:rsidP="00F75176">
      <w:pPr>
        <w:jc w:val="both"/>
        <w:rPr>
          <w:rFonts w:ascii="Barlow" w:hAnsi="Barlow" w:cs="Arial"/>
          <w:sz w:val="22"/>
          <w:szCs w:val="22"/>
        </w:rPr>
      </w:pPr>
      <w:r w:rsidRPr="005378A9">
        <w:rPr>
          <w:rFonts w:ascii="Barlow" w:hAnsi="Barlow" w:cs="Arial"/>
          <w:sz w:val="22"/>
          <w:szCs w:val="22"/>
        </w:rPr>
        <w:t xml:space="preserve">Im Rahmen Ihrer Bewerbung auf eine Stelle an der Universität Augsburg übermitteln Sie personenbezogene Daten. Beachten Sie bitte hierzu die Datenschutzerklärung der Universität Augsburg. Durch die Übermittlung Ihrer Bewerbung bestätigen Sie, dass Sie die </w:t>
      </w:r>
      <w:hyperlink r:id="rId10" w:history="1">
        <w:r w:rsidRPr="005378A9">
          <w:rPr>
            <w:rStyle w:val="Hyperlink"/>
            <w:rFonts w:ascii="Barlow" w:hAnsi="Barlow" w:cs="Arial"/>
            <w:sz w:val="22"/>
            <w:szCs w:val="22"/>
          </w:rPr>
          <w:t>Datenschutzhinweise</w:t>
        </w:r>
      </w:hyperlink>
      <w:r w:rsidRPr="005378A9">
        <w:rPr>
          <w:rFonts w:ascii="Barlow" w:hAnsi="Barlow" w:cs="Arial"/>
          <w:sz w:val="22"/>
          <w:szCs w:val="22"/>
        </w:rPr>
        <w:t xml:space="preserve"> zur Kenntnis genommen haben und mit der Datenverarbeitung im Rahmen des Bewerbungsverfahrens einverstanden sind.</w:t>
      </w:r>
      <w:bookmarkStart w:id="1" w:name="_Hlk144805153"/>
      <w:bookmarkStart w:id="2" w:name="_Hlk144804323"/>
    </w:p>
    <w:bookmarkEnd w:id="1"/>
    <w:bookmarkEnd w:id="2"/>
    <w:p w14:paraId="08A08B13" w14:textId="77777777" w:rsidR="00ED7D45" w:rsidRPr="005378A9" w:rsidRDefault="00ED7D45" w:rsidP="00F75176">
      <w:pPr>
        <w:jc w:val="both"/>
        <w:rPr>
          <w:rFonts w:ascii="Barlow" w:hAnsi="Barlow" w:cs="Arial"/>
          <w:sz w:val="22"/>
          <w:szCs w:val="22"/>
        </w:rPr>
      </w:pPr>
    </w:p>
    <w:p w14:paraId="295C0518" w14:textId="77777777" w:rsidR="005378A9" w:rsidRPr="005378A9" w:rsidRDefault="005378A9">
      <w:pPr>
        <w:jc w:val="both"/>
        <w:rPr>
          <w:rFonts w:ascii="Barlow" w:hAnsi="Barlow" w:cs="Arial"/>
          <w:sz w:val="22"/>
          <w:szCs w:val="22"/>
        </w:rPr>
      </w:pPr>
    </w:p>
    <w:sectPr w:rsidR="005378A9" w:rsidRPr="005378A9" w:rsidSect="00904C11">
      <w:headerReference w:type="default" r:id="rId11"/>
      <w:pgSz w:w="11906" w:h="16838"/>
      <w:pgMar w:top="1276" w:right="791"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F244D" w14:textId="77777777" w:rsidR="00E578EF" w:rsidRDefault="00E578EF">
      <w:r>
        <w:separator/>
      </w:r>
    </w:p>
  </w:endnote>
  <w:endnote w:type="continuationSeparator" w:id="0">
    <w:p w14:paraId="6B2B67F0" w14:textId="77777777" w:rsidR="00E578EF" w:rsidRDefault="00E5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4204B" w14:textId="77777777" w:rsidR="00E578EF" w:rsidRDefault="00E578EF">
      <w:r>
        <w:separator/>
      </w:r>
    </w:p>
  </w:footnote>
  <w:footnote w:type="continuationSeparator" w:id="0">
    <w:p w14:paraId="2832554E" w14:textId="77777777" w:rsidR="00E578EF" w:rsidRDefault="00E57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D791" w14:textId="3B992D40" w:rsidR="002C3F0E" w:rsidRDefault="00A73245">
    <w:pPr>
      <w:pStyle w:val="Kopfzeile"/>
    </w:pPr>
    <w:r>
      <w:rPr>
        <w:noProof/>
      </w:rPr>
      <mc:AlternateContent>
        <mc:Choice Requires="wps">
          <w:drawing>
            <wp:anchor distT="0" distB="0" distL="114300" distR="114300" simplePos="0" relativeHeight="251660288" behindDoc="0" locked="0" layoutInCell="1" allowOverlap="1" wp14:anchorId="721BB004" wp14:editId="6D88FE85">
              <wp:simplePos x="0" y="0"/>
              <wp:positionH relativeFrom="column">
                <wp:posOffset>-641350</wp:posOffset>
              </wp:positionH>
              <wp:positionV relativeFrom="paragraph">
                <wp:posOffset>4906010</wp:posOffset>
              </wp:positionV>
              <wp:extent cx="179705" cy="0"/>
              <wp:effectExtent l="6350" t="10160" r="13970" b="8890"/>
              <wp:wrapNone/>
              <wp:docPr id="2"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13D0C8A" id="Gerader Verbinde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386.3pt" to="-36.35pt,3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"/>
          </w:pict>
        </mc:Fallback>
      </mc:AlternateContent>
    </w:r>
    <w:r>
      <w:rPr>
        <w:noProof/>
      </w:rPr>
      <mc:AlternateContent>
        <mc:Choice Requires="wps">
          <w:drawing>
            <wp:anchor distT="0" distB="0" distL="114300" distR="114300" simplePos="0" relativeHeight="251659264" behindDoc="0" locked="0" layoutInCell="1" allowOverlap="1" wp14:anchorId="2B3C90C6" wp14:editId="365CCE24">
              <wp:simplePos x="0" y="0"/>
              <wp:positionH relativeFrom="column">
                <wp:posOffset>-641985</wp:posOffset>
              </wp:positionH>
              <wp:positionV relativeFrom="paragraph">
                <wp:posOffset>3336290</wp:posOffset>
              </wp:positionV>
              <wp:extent cx="179705" cy="0"/>
              <wp:effectExtent l="5715" t="12065" r="5080" b="6985"/>
              <wp:wrapNone/>
              <wp:docPr id="1"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90B56A3" id="Gerader Verbinde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5pt,262.7pt" to="-36.4pt,2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78CD"/>
    <w:multiLevelType w:val="hybridMultilevel"/>
    <w:tmpl w:val="1B54EEFC"/>
    <w:lvl w:ilvl="0" w:tplc="0407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15529D"/>
    <w:multiLevelType w:val="hybridMultilevel"/>
    <w:tmpl w:val="FFFFFFFF"/>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2C40C0"/>
    <w:multiLevelType w:val="hybridMultilevel"/>
    <w:tmpl w:val="7B3E82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781978"/>
    <w:multiLevelType w:val="hybridMultilevel"/>
    <w:tmpl w:val="7BBC7D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25246B"/>
    <w:multiLevelType w:val="hybridMultilevel"/>
    <w:tmpl w:val="EA984E9A"/>
    <w:lvl w:ilvl="0" w:tplc="0407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112FB2"/>
    <w:multiLevelType w:val="hybridMultilevel"/>
    <w:tmpl w:val="19F41B28"/>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 w15:restartNumberingAfterBreak="0">
    <w:nsid w:val="3A3257CC"/>
    <w:multiLevelType w:val="hybridMultilevel"/>
    <w:tmpl w:val="E24C2592"/>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3E8704CB"/>
    <w:multiLevelType w:val="hybridMultilevel"/>
    <w:tmpl w:val="0C1CC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2BE293F"/>
    <w:multiLevelType w:val="hybridMultilevel"/>
    <w:tmpl w:val="3F9258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8693584"/>
    <w:multiLevelType w:val="hybridMultilevel"/>
    <w:tmpl w:val="DFCAEC8A"/>
    <w:lvl w:ilvl="0" w:tplc="8F6EE6D2">
      <w:start w:val="1"/>
      <w:numFmt w:val="bullet"/>
      <w:lvlText w:val=""/>
      <w:lvlJc w:val="left"/>
      <w:pPr>
        <w:tabs>
          <w:tab w:val="num" w:pos="2700"/>
        </w:tabs>
        <w:ind w:left="2700" w:hanging="360"/>
      </w:pPr>
      <w:rPr>
        <w:rFonts w:ascii="Symbol" w:hAnsi="Symbol" w:hint="default"/>
      </w:rPr>
    </w:lvl>
    <w:lvl w:ilvl="1" w:tplc="04070003">
      <w:start w:val="1"/>
      <w:numFmt w:val="bullet"/>
      <w:lvlText w:val="o"/>
      <w:lvlJc w:val="left"/>
      <w:pPr>
        <w:tabs>
          <w:tab w:val="num" w:pos="3420"/>
        </w:tabs>
        <w:ind w:left="3420" w:hanging="360"/>
      </w:pPr>
      <w:rPr>
        <w:rFonts w:ascii="Courier New" w:hAnsi="Courier New" w:cs="Courier New" w:hint="default"/>
      </w:rPr>
    </w:lvl>
    <w:lvl w:ilvl="2" w:tplc="04070005" w:tentative="1">
      <w:start w:val="1"/>
      <w:numFmt w:val="bullet"/>
      <w:lvlText w:val=""/>
      <w:lvlJc w:val="left"/>
      <w:pPr>
        <w:tabs>
          <w:tab w:val="num" w:pos="4140"/>
        </w:tabs>
        <w:ind w:left="4140" w:hanging="360"/>
      </w:pPr>
      <w:rPr>
        <w:rFonts w:ascii="Wingdings" w:hAnsi="Wingdings" w:hint="default"/>
      </w:rPr>
    </w:lvl>
    <w:lvl w:ilvl="3" w:tplc="04070001" w:tentative="1">
      <w:start w:val="1"/>
      <w:numFmt w:val="bullet"/>
      <w:lvlText w:val=""/>
      <w:lvlJc w:val="left"/>
      <w:pPr>
        <w:tabs>
          <w:tab w:val="num" w:pos="4860"/>
        </w:tabs>
        <w:ind w:left="4860" w:hanging="360"/>
      </w:pPr>
      <w:rPr>
        <w:rFonts w:ascii="Symbol" w:hAnsi="Symbol" w:hint="default"/>
      </w:rPr>
    </w:lvl>
    <w:lvl w:ilvl="4" w:tplc="04070003" w:tentative="1">
      <w:start w:val="1"/>
      <w:numFmt w:val="bullet"/>
      <w:lvlText w:val="o"/>
      <w:lvlJc w:val="left"/>
      <w:pPr>
        <w:tabs>
          <w:tab w:val="num" w:pos="5580"/>
        </w:tabs>
        <w:ind w:left="5580" w:hanging="360"/>
      </w:pPr>
      <w:rPr>
        <w:rFonts w:ascii="Courier New" w:hAnsi="Courier New" w:cs="Courier New" w:hint="default"/>
      </w:rPr>
    </w:lvl>
    <w:lvl w:ilvl="5" w:tplc="04070005" w:tentative="1">
      <w:start w:val="1"/>
      <w:numFmt w:val="bullet"/>
      <w:lvlText w:val=""/>
      <w:lvlJc w:val="left"/>
      <w:pPr>
        <w:tabs>
          <w:tab w:val="num" w:pos="6300"/>
        </w:tabs>
        <w:ind w:left="6300" w:hanging="360"/>
      </w:pPr>
      <w:rPr>
        <w:rFonts w:ascii="Wingdings" w:hAnsi="Wingdings" w:hint="default"/>
      </w:rPr>
    </w:lvl>
    <w:lvl w:ilvl="6" w:tplc="04070001" w:tentative="1">
      <w:start w:val="1"/>
      <w:numFmt w:val="bullet"/>
      <w:lvlText w:val=""/>
      <w:lvlJc w:val="left"/>
      <w:pPr>
        <w:tabs>
          <w:tab w:val="num" w:pos="7020"/>
        </w:tabs>
        <w:ind w:left="7020" w:hanging="360"/>
      </w:pPr>
      <w:rPr>
        <w:rFonts w:ascii="Symbol" w:hAnsi="Symbol" w:hint="default"/>
      </w:rPr>
    </w:lvl>
    <w:lvl w:ilvl="7" w:tplc="04070003" w:tentative="1">
      <w:start w:val="1"/>
      <w:numFmt w:val="bullet"/>
      <w:lvlText w:val="o"/>
      <w:lvlJc w:val="left"/>
      <w:pPr>
        <w:tabs>
          <w:tab w:val="num" w:pos="7740"/>
        </w:tabs>
        <w:ind w:left="7740" w:hanging="360"/>
      </w:pPr>
      <w:rPr>
        <w:rFonts w:ascii="Courier New" w:hAnsi="Courier New" w:cs="Courier New" w:hint="default"/>
      </w:rPr>
    </w:lvl>
    <w:lvl w:ilvl="8" w:tplc="04070005" w:tentative="1">
      <w:start w:val="1"/>
      <w:numFmt w:val="bullet"/>
      <w:lvlText w:val=""/>
      <w:lvlJc w:val="left"/>
      <w:pPr>
        <w:tabs>
          <w:tab w:val="num" w:pos="8460"/>
        </w:tabs>
        <w:ind w:left="8460" w:hanging="360"/>
      </w:pPr>
      <w:rPr>
        <w:rFonts w:ascii="Wingdings" w:hAnsi="Wingdings" w:hint="default"/>
      </w:rPr>
    </w:lvl>
  </w:abstractNum>
  <w:abstractNum w:abstractNumId="10" w15:restartNumberingAfterBreak="0">
    <w:nsid w:val="4E112730"/>
    <w:multiLevelType w:val="hybridMultilevel"/>
    <w:tmpl w:val="3DBE20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123455"/>
    <w:multiLevelType w:val="hybridMultilevel"/>
    <w:tmpl w:val="BE8229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C27BA2"/>
    <w:multiLevelType w:val="hybridMultilevel"/>
    <w:tmpl w:val="38C68DE6"/>
    <w:lvl w:ilvl="0" w:tplc="0407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1B22248"/>
    <w:multiLevelType w:val="hybridMultilevel"/>
    <w:tmpl w:val="D4460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5147A6A"/>
    <w:multiLevelType w:val="hybridMultilevel"/>
    <w:tmpl w:val="F87E91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E637C74"/>
    <w:multiLevelType w:val="hybridMultilevel"/>
    <w:tmpl w:val="7D9A1F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03777241">
    <w:abstractNumId w:val="4"/>
  </w:num>
  <w:num w:numId="2" w16cid:durableId="893125296">
    <w:abstractNumId w:val="12"/>
  </w:num>
  <w:num w:numId="3" w16cid:durableId="967928152">
    <w:abstractNumId w:val="0"/>
  </w:num>
  <w:num w:numId="4" w16cid:durableId="1303534544">
    <w:abstractNumId w:val="3"/>
  </w:num>
  <w:num w:numId="5" w16cid:durableId="862404744">
    <w:abstractNumId w:val="13"/>
  </w:num>
  <w:num w:numId="6" w16cid:durableId="304511732">
    <w:abstractNumId w:val="8"/>
  </w:num>
  <w:num w:numId="7" w16cid:durableId="1861816889">
    <w:abstractNumId w:val="7"/>
  </w:num>
  <w:num w:numId="8" w16cid:durableId="1221597756">
    <w:abstractNumId w:val="5"/>
  </w:num>
  <w:num w:numId="9" w16cid:durableId="14580464">
    <w:abstractNumId w:val="1"/>
  </w:num>
  <w:num w:numId="10" w16cid:durableId="380831265">
    <w:abstractNumId w:val="10"/>
  </w:num>
  <w:num w:numId="11" w16cid:durableId="968366159">
    <w:abstractNumId w:val="9"/>
  </w:num>
  <w:num w:numId="12" w16cid:durableId="1096705630">
    <w:abstractNumId w:val="6"/>
  </w:num>
  <w:num w:numId="13" w16cid:durableId="9765127">
    <w:abstractNumId w:val="2"/>
  </w:num>
  <w:num w:numId="14" w16cid:durableId="1038815034">
    <w:abstractNumId w:val="11"/>
  </w:num>
  <w:num w:numId="15" w16cid:durableId="1513445981">
    <w:abstractNumId w:val="14"/>
  </w:num>
  <w:num w:numId="16" w16cid:durableId="1985928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245"/>
    <w:rsid w:val="00037DCF"/>
    <w:rsid w:val="00055DDB"/>
    <w:rsid w:val="00072438"/>
    <w:rsid w:val="000748D1"/>
    <w:rsid w:val="000A42E1"/>
    <w:rsid w:val="000D352E"/>
    <w:rsid w:val="000E5EB9"/>
    <w:rsid w:val="000F12E8"/>
    <w:rsid w:val="000F162F"/>
    <w:rsid w:val="00102DF1"/>
    <w:rsid w:val="0010536F"/>
    <w:rsid w:val="001232C1"/>
    <w:rsid w:val="00170A25"/>
    <w:rsid w:val="00170D41"/>
    <w:rsid w:val="00186882"/>
    <w:rsid w:val="001A4A37"/>
    <w:rsid w:val="001B7B96"/>
    <w:rsid w:val="001E5F90"/>
    <w:rsid w:val="001F65AB"/>
    <w:rsid w:val="00202CA1"/>
    <w:rsid w:val="00235F0C"/>
    <w:rsid w:val="0027018F"/>
    <w:rsid w:val="002876B8"/>
    <w:rsid w:val="002C3F0E"/>
    <w:rsid w:val="002D24E8"/>
    <w:rsid w:val="002D7EC5"/>
    <w:rsid w:val="002E1852"/>
    <w:rsid w:val="00355B54"/>
    <w:rsid w:val="003704C9"/>
    <w:rsid w:val="003A38E1"/>
    <w:rsid w:val="003C2267"/>
    <w:rsid w:val="003C27C7"/>
    <w:rsid w:val="003D1E47"/>
    <w:rsid w:val="003D5AD8"/>
    <w:rsid w:val="003E69BE"/>
    <w:rsid w:val="003F0D9C"/>
    <w:rsid w:val="003F4055"/>
    <w:rsid w:val="00417C4D"/>
    <w:rsid w:val="00447CF9"/>
    <w:rsid w:val="0045772E"/>
    <w:rsid w:val="00460D89"/>
    <w:rsid w:val="004D2E09"/>
    <w:rsid w:val="004E55D5"/>
    <w:rsid w:val="005378A9"/>
    <w:rsid w:val="00545F72"/>
    <w:rsid w:val="00563C7F"/>
    <w:rsid w:val="00580E92"/>
    <w:rsid w:val="005828F3"/>
    <w:rsid w:val="00582EAB"/>
    <w:rsid w:val="00584957"/>
    <w:rsid w:val="005A52B6"/>
    <w:rsid w:val="005B0A0C"/>
    <w:rsid w:val="005D5880"/>
    <w:rsid w:val="005E2826"/>
    <w:rsid w:val="005E4E1E"/>
    <w:rsid w:val="00606148"/>
    <w:rsid w:val="006103BF"/>
    <w:rsid w:val="00612537"/>
    <w:rsid w:val="006267F5"/>
    <w:rsid w:val="006310C7"/>
    <w:rsid w:val="0064282E"/>
    <w:rsid w:val="00644DF3"/>
    <w:rsid w:val="00652506"/>
    <w:rsid w:val="00660872"/>
    <w:rsid w:val="00690B36"/>
    <w:rsid w:val="006924E9"/>
    <w:rsid w:val="006A6380"/>
    <w:rsid w:val="006D04FE"/>
    <w:rsid w:val="006E3861"/>
    <w:rsid w:val="006E78DA"/>
    <w:rsid w:val="006F132A"/>
    <w:rsid w:val="00714986"/>
    <w:rsid w:val="00717A8C"/>
    <w:rsid w:val="00737403"/>
    <w:rsid w:val="0074519B"/>
    <w:rsid w:val="007601F7"/>
    <w:rsid w:val="00767F28"/>
    <w:rsid w:val="007C6A9B"/>
    <w:rsid w:val="00830460"/>
    <w:rsid w:val="00847367"/>
    <w:rsid w:val="00851518"/>
    <w:rsid w:val="00865460"/>
    <w:rsid w:val="00881A7B"/>
    <w:rsid w:val="008A619B"/>
    <w:rsid w:val="008B0439"/>
    <w:rsid w:val="008B3500"/>
    <w:rsid w:val="008C6DF7"/>
    <w:rsid w:val="008F121A"/>
    <w:rsid w:val="009003C0"/>
    <w:rsid w:val="00904C11"/>
    <w:rsid w:val="009361CA"/>
    <w:rsid w:val="00936F29"/>
    <w:rsid w:val="009833D7"/>
    <w:rsid w:val="00983BE1"/>
    <w:rsid w:val="00995BBB"/>
    <w:rsid w:val="009A48B7"/>
    <w:rsid w:val="009B31AC"/>
    <w:rsid w:val="009C0EF0"/>
    <w:rsid w:val="009E3E89"/>
    <w:rsid w:val="009F397B"/>
    <w:rsid w:val="00A22D25"/>
    <w:rsid w:val="00A40067"/>
    <w:rsid w:val="00A42239"/>
    <w:rsid w:val="00A44934"/>
    <w:rsid w:val="00A52372"/>
    <w:rsid w:val="00A5618B"/>
    <w:rsid w:val="00A71B05"/>
    <w:rsid w:val="00A71E9B"/>
    <w:rsid w:val="00A73245"/>
    <w:rsid w:val="00AB5E71"/>
    <w:rsid w:val="00AC2700"/>
    <w:rsid w:val="00AD2ECE"/>
    <w:rsid w:val="00AF1B4B"/>
    <w:rsid w:val="00B25144"/>
    <w:rsid w:val="00B36EE2"/>
    <w:rsid w:val="00B47DD6"/>
    <w:rsid w:val="00B668EC"/>
    <w:rsid w:val="00B82A12"/>
    <w:rsid w:val="00BA2423"/>
    <w:rsid w:val="00BA6C4E"/>
    <w:rsid w:val="00BC5E0A"/>
    <w:rsid w:val="00BD1E49"/>
    <w:rsid w:val="00BE7AA5"/>
    <w:rsid w:val="00BF6666"/>
    <w:rsid w:val="00C00884"/>
    <w:rsid w:val="00C17847"/>
    <w:rsid w:val="00C324CD"/>
    <w:rsid w:val="00C366EE"/>
    <w:rsid w:val="00C3674B"/>
    <w:rsid w:val="00C621C4"/>
    <w:rsid w:val="00C63F2B"/>
    <w:rsid w:val="00C64CF7"/>
    <w:rsid w:val="00C87333"/>
    <w:rsid w:val="00C979F8"/>
    <w:rsid w:val="00CB2C56"/>
    <w:rsid w:val="00CC3342"/>
    <w:rsid w:val="00CC579E"/>
    <w:rsid w:val="00CD4D8F"/>
    <w:rsid w:val="00CF4DEB"/>
    <w:rsid w:val="00D15655"/>
    <w:rsid w:val="00E01F51"/>
    <w:rsid w:val="00E05C88"/>
    <w:rsid w:val="00E1167A"/>
    <w:rsid w:val="00E174F6"/>
    <w:rsid w:val="00E308E8"/>
    <w:rsid w:val="00E46018"/>
    <w:rsid w:val="00E578EF"/>
    <w:rsid w:val="00E7041A"/>
    <w:rsid w:val="00E73F71"/>
    <w:rsid w:val="00E75974"/>
    <w:rsid w:val="00E909B3"/>
    <w:rsid w:val="00E962E4"/>
    <w:rsid w:val="00EA41DC"/>
    <w:rsid w:val="00ED10EB"/>
    <w:rsid w:val="00ED7D45"/>
    <w:rsid w:val="00F2777A"/>
    <w:rsid w:val="00F313ED"/>
    <w:rsid w:val="00F506F8"/>
    <w:rsid w:val="00F52552"/>
    <w:rsid w:val="00F7237A"/>
    <w:rsid w:val="00F75176"/>
    <w:rsid w:val="00F756B7"/>
    <w:rsid w:val="00F90B28"/>
    <w:rsid w:val="00F920FA"/>
    <w:rsid w:val="00FE1D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D57AE"/>
  <w15:chartTrackingRefBased/>
  <w15:docId w15:val="{87CD1EDB-ED56-4F60-B247-16DD9999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324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73245"/>
    <w:pPr>
      <w:tabs>
        <w:tab w:val="center" w:pos="4536"/>
        <w:tab w:val="right" w:pos="9072"/>
      </w:tabs>
    </w:pPr>
  </w:style>
  <w:style w:type="character" w:customStyle="1" w:styleId="KopfzeileZchn">
    <w:name w:val="Kopfzeile Zchn"/>
    <w:basedOn w:val="Absatz-Standardschriftart"/>
    <w:link w:val="Kopfzeile"/>
    <w:rsid w:val="00A73245"/>
    <w:rPr>
      <w:rFonts w:ascii="Times New Roman" w:eastAsia="Times New Roman" w:hAnsi="Times New Roman" w:cs="Times New Roman"/>
      <w:sz w:val="24"/>
      <w:szCs w:val="24"/>
      <w:lang w:eastAsia="de-DE"/>
    </w:rPr>
  </w:style>
  <w:style w:type="paragraph" w:customStyle="1" w:styleId="Default">
    <w:name w:val="Default"/>
    <w:rsid w:val="00A73245"/>
    <w:pPr>
      <w:autoSpaceDE w:val="0"/>
      <w:autoSpaceDN w:val="0"/>
      <w:adjustRightInd w:val="0"/>
      <w:spacing w:after="0" w:line="240" w:lineRule="auto"/>
    </w:pPr>
    <w:rPr>
      <w:rFonts w:ascii="Arial" w:eastAsia="Calibri" w:hAnsi="Arial" w:cs="Arial"/>
      <w:color w:val="000000"/>
      <w:sz w:val="24"/>
      <w:szCs w:val="24"/>
      <w:lang w:eastAsia="de-DE"/>
    </w:rPr>
  </w:style>
  <w:style w:type="character" w:styleId="Hyperlink">
    <w:name w:val="Hyperlink"/>
    <w:basedOn w:val="Absatz-Standardschriftart"/>
    <w:uiPriority w:val="99"/>
    <w:unhideWhenUsed/>
    <w:rsid w:val="00584957"/>
    <w:rPr>
      <w:color w:val="0563C1" w:themeColor="hyperlink"/>
      <w:u w:val="single"/>
    </w:rPr>
  </w:style>
  <w:style w:type="character" w:styleId="NichtaufgelsteErwhnung">
    <w:name w:val="Unresolved Mention"/>
    <w:basedOn w:val="Absatz-Standardschriftart"/>
    <w:uiPriority w:val="99"/>
    <w:semiHidden/>
    <w:unhideWhenUsed/>
    <w:rsid w:val="00584957"/>
    <w:rPr>
      <w:color w:val="605E5C"/>
      <w:shd w:val="clear" w:color="auto" w:fill="E1DFDD"/>
    </w:rPr>
  </w:style>
  <w:style w:type="paragraph" w:styleId="Fuzeile">
    <w:name w:val="footer"/>
    <w:basedOn w:val="Standard"/>
    <w:link w:val="FuzeileZchn"/>
    <w:uiPriority w:val="99"/>
    <w:unhideWhenUsed/>
    <w:rsid w:val="00904C11"/>
    <w:pPr>
      <w:tabs>
        <w:tab w:val="center" w:pos="4536"/>
        <w:tab w:val="right" w:pos="9072"/>
      </w:tabs>
    </w:pPr>
  </w:style>
  <w:style w:type="character" w:customStyle="1" w:styleId="FuzeileZchn">
    <w:name w:val="Fußzeile Zchn"/>
    <w:basedOn w:val="Absatz-Standardschriftart"/>
    <w:link w:val="Fuzeile"/>
    <w:uiPriority w:val="99"/>
    <w:rsid w:val="00904C11"/>
    <w:rPr>
      <w:rFonts w:ascii="Times New Roman" w:eastAsia="Times New Roman" w:hAnsi="Times New Roman" w:cs="Times New Roman"/>
      <w:sz w:val="24"/>
      <w:szCs w:val="24"/>
      <w:lang w:eastAsia="de-DE"/>
    </w:rPr>
  </w:style>
  <w:style w:type="table" w:styleId="Tabellenraster">
    <w:name w:val="Table Grid"/>
    <w:basedOn w:val="NormaleTabelle"/>
    <w:rsid w:val="0060614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606148"/>
    <w:pPr>
      <w:ind w:left="720"/>
      <w:contextualSpacing/>
    </w:pPr>
    <w:rPr>
      <w:rFonts w:ascii="Arial" w:hAnsi="Arial"/>
      <w:sz w:val="20"/>
      <w:szCs w:val="20"/>
    </w:rPr>
  </w:style>
  <w:style w:type="paragraph" w:styleId="StandardWeb">
    <w:name w:val="Normal (Web)"/>
    <w:basedOn w:val="Standard"/>
    <w:uiPriority w:val="99"/>
    <w:unhideWhenUsed/>
    <w:rsid w:val="00F756B7"/>
    <w:pPr>
      <w:spacing w:before="100" w:beforeAutospacing="1" w:after="100" w:afterAutospacing="1"/>
    </w:pPr>
  </w:style>
  <w:style w:type="paragraph" w:styleId="berarbeitung">
    <w:name w:val="Revision"/>
    <w:hidden/>
    <w:uiPriority w:val="99"/>
    <w:semiHidden/>
    <w:rsid w:val="002C3F0E"/>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761597">
      <w:bodyDiv w:val="1"/>
      <w:marLeft w:val="0"/>
      <w:marRight w:val="0"/>
      <w:marTop w:val="0"/>
      <w:marBottom w:val="0"/>
      <w:divBdr>
        <w:top w:val="none" w:sz="0" w:space="0" w:color="auto"/>
        <w:left w:val="none" w:sz="0" w:space="0" w:color="auto"/>
        <w:bottom w:val="none" w:sz="0" w:space="0" w:color="auto"/>
        <w:right w:val="none" w:sz="0" w:space="0" w:color="auto"/>
      </w:divBdr>
    </w:div>
    <w:div w:id="318660779">
      <w:bodyDiv w:val="1"/>
      <w:marLeft w:val="0"/>
      <w:marRight w:val="0"/>
      <w:marTop w:val="0"/>
      <w:marBottom w:val="0"/>
      <w:divBdr>
        <w:top w:val="none" w:sz="0" w:space="0" w:color="auto"/>
        <w:left w:val="none" w:sz="0" w:space="0" w:color="auto"/>
        <w:bottom w:val="none" w:sz="0" w:space="0" w:color="auto"/>
        <w:right w:val="none" w:sz="0" w:space="0" w:color="auto"/>
      </w:divBdr>
      <w:divsChild>
        <w:div w:id="1206066852">
          <w:marLeft w:val="0"/>
          <w:marRight w:val="0"/>
          <w:marTop w:val="0"/>
          <w:marBottom w:val="0"/>
          <w:divBdr>
            <w:top w:val="none" w:sz="0" w:space="0" w:color="auto"/>
            <w:left w:val="none" w:sz="0" w:space="0" w:color="auto"/>
            <w:bottom w:val="none" w:sz="0" w:space="0" w:color="auto"/>
            <w:right w:val="none" w:sz="0" w:space="0" w:color="auto"/>
          </w:divBdr>
          <w:divsChild>
            <w:div w:id="186799485">
              <w:marLeft w:val="0"/>
              <w:marRight w:val="0"/>
              <w:marTop w:val="0"/>
              <w:marBottom w:val="0"/>
              <w:divBdr>
                <w:top w:val="none" w:sz="0" w:space="0" w:color="auto"/>
                <w:left w:val="none" w:sz="0" w:space="0" w:color="auto"/>
                <w:bottom w:val="none" w:sz="0" w:space="0" w:color="auto"/>
                <w:right w:val="none" w:sz="0" w:space="0" w:color="auto"/>
              </w:divBdr>
              <w:divsChild>
                <w:div w:id="176757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09959">
      <w:bodyDiv w:val="1"/>
      <w:marLeft w:val="0"/>
      <w:marRight w:val="0"/>
      <w:marTop w:val="0"/>
      <w:marBottom w:val="0"/>
      <w:divBdr>
        <w:top w:val="none" w:sz="0" w:space="0" w:color="auto"/>
        <w:left w:val="none" w:sz="0" w:space="0" w:color="auto"/>
        <w:bottom w:val="none" w:sz="0" w:space="0" w:color="auto"/>
        <w:right w:val="none" w:sz="0" w:space="0" w:color="auto"/>
      </w:divBdr>
      <w:divsChild>
        <w:div w:id="1825125781">
          <w:marLeft w:val="0"/>
          <w:marRight w:val="0"/>
          <w:marTop w:val="0"/>
          <w:marBottom w:val="0"/>
          <w:divBdr>
            <w:top w:val="none" w:sz="0" w:space="0" w:color="auto"/>
            <w:left w:val="none" w:sz="0" w:space="0" w:color="auto"/>
            <w:bottom w:val="none" w:sz="0" w:space="0" w:color="auto"/>
            <w:right w:val="none" w:sz="0" w:space="0" w:color="auto"/>
          </w:divBdr>
          <w:divsChild>
            <w:div w:id="1509558052">
              <w:marLeft w:val="0"/>
              <w:marRight w:val="0"/>
              <w:marTop w:val="0"/>
              <w:marBottom w:val="0"/>
              <w:divBdr>
                <w:top w:val="none" w:sz="0" w:space="0" w:color="auto"/>
                <w:left w:val="none" w:sz="0" w:space="0" w:color="auto"/>
                <w:bottom w:val="none" w:sz="0" w:space="0" w:color="auto"/>
                <w:right w:val="none" w:sz="0" w:space="0" w:color="auto"/>
              </w:divBdr>
              <w:divsChild>
                <w:div w:id="76376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51838">
      <w:bodyDiv w:val="1"/>
      <w:marLeft w:val="0"/>
      <w:marRight w:val="0"/>
      <w:marTop w:val="0"/>
      <w:marBottom w:val="0"/>
      <w:divBdr>
        <w:top w:val="none" w:sz="0" w:space="0" w:color="auto"/>
        <w:left w:val="none" w:sz="0" w:space="0" w:color="auto"/>
        <w:bottom w:val="none" w:sz="0" w:space="0" w:color="auto"/>
        <w:right w:val="none" w:sz="0" w:space="0" w:color="auto"/>
      </w:divBdr>
      <w:divsChild>
        <w:div w:id="59790290">
          <w:marLeft w:val="0"/>
          <w:marRight w:val="0"/>
          <w:marTop w:val="0"/>
          <w:marBottom w:val="0"/>
          <w:divBdr>
            <w:top w:val="none" w:sz="0" w:space="0" w:color="auto"/>
            <w:left w:val="none" w:sz="0" w:space="0" w:color="auto"/>
            <w:bottom w:val="none" w:sz="0" w:space="0" w:color="auto"/>
            <w:right w:val="none" w:sz="0" w:space="0" w:color="auto"/>
          </w:divBdr>
          <w:divsChild>
            <w:div w:id="1504734075">
              <w:marLeft w:val="0"/>
              <w:marRight w:val="0"/>
              <w:marTop w:val="0"/>
              <w:marBottom w:val="0"/>
              <w:divBdr>
                <w:top w:val="none" w:sz="0" w:space="0" w:color="auto"/>
                <w:left w:val="none" w:sz="0" w:space="0" w:color="auto"/>
                <w:bottom w:val="none" w:sz="0" w:space="0" w:color="auto"/>
                <w:right w:val="none" w:sz="0" w:space="0" w:color="auto"/>
              </w:divBdr>
              <w:divsChild>
                <w:div w:id="177505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33328">
      <w:bodyDiv w:val="1"/>
      <w:marLeft w:val="0"/>
      <w:marRight w:val="0"/>
      <w:marTop w:val="0"/>
      <w:marBottom w:val="0"/>
      <w:divBdr>
        <w:top w:val="none" w:sz="0" w:space="0" w:color="auto"/>
        <w:left w:val="none" w:sz="0" w:space="0" w:color="auto"/>
        <w:bottom w:val="none" w:sz="0" w:space="0" w:color="auto"/>
        <w:right w:val="none" w:sz="0" w:space="0" w:color="auto"/>
      </w:divBdr>
    </w:div>
    <w:div w:id="1307583621">
      <w:bodyDiv w:val="1"/>
      <w:marLeft w:val="0"/>
      <w:marRight w:val="0"/>
      <w:marTop w:val="0"/>
      <w:marBottom w:val="0"/>
      <w:divBdr>
        <w:top w:val="none" w:sz="0" w:space="0" w:color="auto"/>
        <w:left w:val="none" w:sz="0" w:space="0" w:color="auto"/>
        <w:bottom w:val="none" w:sz="0" w:space="0" w:color="auto"/>
        <w:right w:val="none" w:sz="0" w:space="0" w:color="auto"/>
      </w:divBdr>
      <w:divsChild>
        <w:div w:id="1037893901">
          <w:marLeft w:val="0"/>
          <w:marRight w:val="0"/>
          <w:marTop w:val="0"/>
          <w:marBottom w:val="0"/>
          <w:divBdr>
            <w:top w:val="none" w:sz="0" w:space="0" w:color="auto"/>
            <w:left w:val="none" w:sz="0" w:space="0" w:color="auto"/>
            <w:bottom w:val="none" w:sz="0" w:space="0" w:color="auto"/>
            <w:right w:val="none" w:sz="0" w:space="0" w:color="auto"/>
          </w:divBdr>
          <w:divsChild>
            <w:div w:id="1709068085">
              <w:marLeft w:val="0"/>
              <w:marRight w:val="0"/>
              <w:marTop w:val="0"/>
              <w:marBottom w:val="0"/>
              <w:divBdr>
                <w:top w:val="none" w:sz="0" w:space="0" w:color="auto"/>
                <w:left w:val="none" w:sz="0" w:space="0" w:color="auto"/>
                <w:bottom w:val="none" w:sz="0" w:space="0" w:color="auto"/>
                <w:right w:val="none" w:sz="0" w:space="0" w:color="auto"/>
              </w:divBdr>
              <w:divsChild>
                <w:div w:id="110110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731947">
      <w:bodyDiv w:val="1"/>
      <w:marLeft w:val="0"/>
      <w:marRight w:val="0"/>
      <w:marTop w:val="0"/>
      <w:marBottom w:val="0"/>
      <w:divBdr>
        <w:top w:val="none" w:sz="0" w:space="0" w:color="auto"/>
        <w:left w:val="none" w:sz="0" w:space="0" w:color="auto"/>
        <w:bottom w:val="none" w:sz="0" w:space="0" w:color="auto"/>
        <w:right w:val="none" w:sz="0" w:space="0" w:color="auto"/>
      </w:divBdr>
      <w:divsChild>
        <w:div w:id="424115541">
          <w:marLeft w:val="0"/>
          <w:marRight w:val="0"/>
          <w:marTop w:val="0"/>
          <w:marBottom w:val="0"/>
          <w:divBdr>
            <w:top w:val="none" w:sz="0" w:space="0" w:color="auto"/>
            <w:left w:val="none" w:sz="0" w:space="0" w:color="auto"/>
            <w:bottom w:val="none" w:sz="0" w:space="0" w:color="auto"/>
            <w:right w:val="none" w:sz="0" w:space="0" w:color="auto"/>
          </w:divBdr>
          <w:divsChild>
            <w:div w:id="35273876">
              <w:marLeft w:val="0"/>
              <w:marRight w:val="0"/>
              <w:marTop w:val="0"/>
              <w:marBottom w:val="0"/>
              <w:divBdr>
                <w:top w:val="none" w:sz="0" w:space="0" w:color="auto"/>
                <w:left w:val="none" w:sz="0" w:space="0" w:color="auto"/>
                <w:bottom w:val="none" w:sz="0" w:space="0" w:color="auto"/>
                <w:right w:val="none" w:sz="0" w:space="0" w:color="auto"/>
              </w:divBdr>
              <w:divsChild>
                <w:div w:id="89582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79301">
      <w:bodyDiv w:val="1"/>
      <w:marLeft w:val="0"/>
      <w:marRight w:val="0"/>
      <w:marTop w:val="0"/>
      <w:marBottom w:val="0"/>
      <w:divBdr>
        <w:top w:val="none" w:sz="0" w:space="0" w:color="auto"/>
        <w:left w:val="none" w:sz="0" w:space="0" w:color="auto"/>
        <w:bottom w:val="none" w:sz="0" w:space="0" w:color="auto"/>
        <w:right w:val="none" w:sz="0" w:space="0" w:color="auto"/>
      </w:divBdr>
      <w:divsChild>
        <w:div w:id="648092746">
          <w:marLeft w:val="0"/>
          <w:marRight w:val="0"/>
          <w:marTop w:val="0"/>
          <w:marBottom w:val="0"/>
          <w:divBdr>
            <w:top w:val="none" w:sz="0" w:space="0" w:color="auto"/>
            <w:left w:val="none" w:sz="0" w:space="0" w:color="auto"/>
            <w:bottom w:val="none" w:sz="0" w:space="0" w:color="auto"/>
            <w:right w:val="none" w:sz="0" w:space="0" w:color="auto"/>
          </w:divBdr>
          <w:divsChild>
            <w:div w:id="1733847315">
              <w:marLeft w:val="0"/>
              <w:marRight w:val="0"/>
              <w:marTop w:val="0"/>
              <w:marBottom w:val="0"/>
              <w:divBdr>
                <w:top w:val="none" w:sz="0" w:space="0" w:color="auto"/>
                <w:left w:val="none" w:sz="0" w:space="0" w:color="auto"/>
                <w:bottom w:val="none" w:sz="0" w:space="0" w:color="auto"/>
                <w:right w:val="none" w:sz="0" w:space="0" w:color="auto"/>
              </w:divBdr>
              <w:divsChild>
                <w:div w:id="81835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werbung@jura.uni-augsburg.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uni-augsburg.de/de/jobs-und-karriere/hinweise/" TargetMode="External"/><Relationship Id="rId4" Type="http://schemas.openxmlformats.org/officeDocument/2006/relationships/settings" Target="settings.xml"/><Relationship Id="rId9" Type="http://schemas.openxmlformats.org/officeDocument/2006/relationships/hyperlink" Target="http://www.jura.uni-augsburg.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4D928-A349-43D0-9CB6-864555D0C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3151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Jura_Fakultaet_Uni_Augsburg</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Herrnböck</dc:creator>
  <cp:keywords/>
  <dc:description/>
  <cp:lastModifiedBy>Silvia Meißner</cp:lastModifiedBy>
  <cp:revision>3</cp:revision>
  <cp:lastPrinted>2026-09-10T10:17:00Z</cp:lastPrinted>
  <dcterms:created xsi:type="dcterms:W3CDTF">2026-10-14T07:10:00Z</dcterms:created>
  <dcterms:modified xsi:type="dcterms:W3CDTF">2026-10-14T07:11:00Z</dcterms:modified>
</cp:coreProperties>
</file>